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9014" w14:textId="4CD68C16" w:rsidR="00B50B4E" w:rsidRPr="002D3613" w:rsidRDefault="00B50B4E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2E2BAA26" w14:textId="06E09554" w:rsidR="00CB6AE2" w:rsidRPr="002D3613" w:rsidRDefault="00CB6AE2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6B74DB">
        <w:rPr>
          <w:rFonts w:ascii="ＭＳ 明朝" w:eastAsia="ＭＳ 明朝" w:hAnsi="ＭＳ 明朝" w:cs="Century" w:hint="eastAsia"/>
          <w:spacing w:val="6"/>
          <w:kern w:val="0"/>
          <w:szCs w:val="21"/>
        </w:rPr>
        <w:t>（様式第</w:t>
      </w:r>
      <w:r w:rsidR="009D13F4">
        <w:rPr>
          <w:rFonts w:ascii="ＭＳ 明朝" w:eastAsia="ＭＳ 明朝" w:hAnsi="ＭＳ 明朝" w:cs="Century" w:hint="eastAsia"/>
          <w:spacing w:val="6"/>
          <w:kern w:val="0"/>
          <w:szCs w:val="21"/>
        </w:rPr>
        <w:t>９</w:t>
      </w:r>
      <w:r w:rsidRPr="006B74DB">
        <w:rPr>
          <w:rFonts w:ascii="ＭＳ 明朝" w:eastAsia="ＭＳ 明朝" w:hAnsi="ＭＳ 明朝" w:cs="Century" w:hint="eastAsia"/>
          <w:spacing w:val="6"/>
          <w:kern w:val="0"/>
          <w:szCs w:val="21"/>
        </w:rPr>
        <w:t>号）（第</w:t>
      </w:r>
      <w:r w:rsidR="0048237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E10F39">
        <w:rPr>
          <w:rFonts w:ascii="ＭＳ 明朝" w:eastAsia="ＭＳ 明朝" w:hAnsi="ＭＳ 明朝" w:cs="Century" w:hint="eastAsia"/>
          <w:spacing w:val="6"/>
          <w:kern w:val="0"/>
          <w:szCs w:val="21"/>
        </w:rPr>
        <w:t>8</w:t>
      </w:r>
      <w:r w:rsidRPr="006B74DB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AF436E4" w14:textId="77777777" w:rsidR="00CB6AE2" w:rsidRPr="002D3613" w:rsidRDefault="00CB6AE2" w:rsidP="00CB6AE2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65EAA3F0" w14:textId="55FE6647" w:rsidR="00CB6AE2" w:rsidRPr="002D3613" w:rsidRDefault="002B6913" w:rsidP="00CB6AE2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296679" w:rsidRPr="002D3613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001F04FF"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4F65B7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</w:t>
      </w:r>
      <w:r w:rsidR="005C3F88">
        <w:rPr>
          <w:rFonts w:ascii="ＭＳ 明朝" w:eastAsia="ＭＳ 明朝" w:hAnsi="ＭＳ 明朝" w:cs="ＭＳ 明朝" w:hint="eastAsia"/>
          <w:sz w:val="24"/>
          <w:szCs w:val="24"/>
        </w:rPr>
        <w:t>等</w:t>
      </w:r>
      <w:r w:rsidR="004F65B7" w:rsidRPr="002D3613">
        <w:rPr>
          <w:rFonts w:ascii="ＭＳ 明朝" w:eastAsia="ＭＳ 明朝" w:hAnsi="ＭＳ 明朝" w:cs="ＭＳ 明朝" w:hint="eastAsia"/>
          <w:sz w:val="24"/>
          <w:szCs w:val="24"/>
        </w:rPr>
        <w:t>管理台帳</w:t>
      </w:r>
    </w:p>
    <w:p w14:paraId="04F7EA3D" w14:textId="426BDD6A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25D88815" w14:textId="77777777" w:rsidTr="00704FAC">
        <w:tc>
          <w:tcPr>
            <w:tcW w:w="912" w:type="dxa"/>
            <w:vAlign w:val="center"/>
          </w:tcPr>
          <w:p w14:paraId="206A83C1" w14:textId="131E91A6" w:rsidR="00EE43F7" w:rsidRPr="002D3613" w:rsidRDefault="00EE43F7" w:rsidP="00704F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675C46C7" w14:textId="01EA4325" w:rsidR="00704FAC" w:rsidRPr="002D3613" w:rsidRDefault="00704FAC" w:rsidP="00704FAC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314D3E15" w14:textId="7360E5C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7B538397" w14:textId="37D51D0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4DEC4180" w14:textId="013A997F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7B9998E6" w14:textId="1AB54918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3D4182A4" w14:textId="77777777" w:rsidR="001274F8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4E8BA1BF" w14:textId="24070B1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5DC8EF55" w14:textId="2FD707C2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C462AF2" w14:textId="77777777" w:rsidR="00213B01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00926CA5" w14:textId="647BCBCC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46167591" w14:textId="051BDC45" w:rsidR="00EE43F7" w:rsidRPr="002D3613" w:rsidRDefault="00213B01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0C5EA47A" w14:textId="68C6F177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0844CB0F" w14:textId="77777777" w:rsidTr="00704FAC">
        <w:trPr>
          <w:trHeight w:val="8439"/>
        </w:trPr>
        <w:tc>
          <w:tcPr>
            <w:tcW w:w="912" w:type="dxa"/>
          </w:tcPr>
          <w:p w14:paraId="7EE94F9A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4FDDBE8B" w14:textId="77777777" w:rsidR="00704FAC" w:rsidRPr="002D3613" w:rsidRDefault="00704FAC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579FB174" w14:textId="7E77AABB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467A3F5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709A84D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88A5197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D68C980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806FD73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F362FB2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3C5B14F8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CD09084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0EAEA61C" w14:textId="70CD7328" w:rsidR="006417F5" w:rsidRPr="002D3613" w:rsidRDefault="006417F5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="004D675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</w:t>
      </w:r>
      <w:r w:rsidR="00BA053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長野県補助金等交付規則（昭和</w:t>
      </w:r>
      <w:r w:rsidR="00BA053F"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="00953A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</w:t>
      </w:r>
      <w:r w:rsidR="00EE371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項第１号から第３号に定める財産、取得価格又は</w:t>
      </w:r>
      <w:r w:rsidR="00E129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効用の増加価格が本交付要</w:t>
      </w:r>
      <w:r w:rsidR="00E129B2" w:rsidRP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綱第</w:t>
      </w:r>
      <w:r w:rsidR="00D22769" w:rsidRPr="00E70C32">
        <w:rPr>
          <w:rFonts w:ascii="ＭＳ 明朝" w:eastAsia="ＭＳ 明朝" w:hAnsi="ＭＳ 明朝" w:cs="Century"/>
          <w:spacing w:val="6"/>
          <w:kern w:val="0"/>
          <w:szCs w:val="21"/>
        </w:rPr>
        <w:t>1</w:t>
      </w:r>
      <w:r w:rsidR="001170B8" w:rsidRPr="00E70C32">
        <w:rPr>
          <w:rFonts w:ascii="ＭＳ 明朝" w:eastAsia="ＭＳ 明朝" w:hAnsi="ＭＳ 明朝" w:cs="Century"/>
          <w:spacing w:val="6"/>
          <w:kern w:val="0"/>
          <w:szCs w:val="21"/>
        </w:rPr>
        <w:t>9</w:t>
      </w:r>
      <w:r w:rsidR="00571E51" w:rsidRP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</w:t>
      </w:r>
      <w:r w:rsidR="00571E5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に</w:t>
      </w:r>
      <w:r w:rsidR="00F76EA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定める処分制限額以上の財産とする。</w:t>
      </w:r>
    </w:p>
    <w:p w14:paraId="512E449F" w14:textId="16AFE19E" w:rsidR="00704FAC" w:rsidRPr="002D3613" w:rsidRDefault="00704FAC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</w:t>
      </w:r>
      <w:r w:rsidR="00624DF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財産名の区分は、</w:t>
      </w:r>
      <w:r w:rsidR="00AB462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（ア）</w:t>
      </w:r>
      <w:r w:rsidR="000317E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不動産、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</w:t>
      </w:r>
      <w:r w:rsidR="00E70C32">
        <w:rPr>
          <w:rFonts w:ascii="ＭＳ 明朝" w:eastAsia="ＭＳ 明朝" w:hAnsi="ＭＳ 明朝" w:cs="Century" w:hint="eastAsia"/>
          <w:spacing w:val="6"/>
          <w:kern w:val="0"/>
          <w:szCs w:val="21"/>
        </w:rPr>
        <w:t>イ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）（ア）に掲げるものの従物、（</w:t>
      </w:r>
      <w:r w:rsidR="00E70C32">
        <w:rPr>
          <w:rFonts w:ascii="ＭＳ 明朝" w:eastAsia="ＭＳ 明朝" w:hAnsi="ＭＳ 明朝" w:cs="Century" w:hint="eastAsia"/>
          <w:spacing w:val="6"/>
          <w:kern w:val="0"/>
          <w:szCs w:val="21"/>
        </w:rPr>
        <w:t>ウ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）車両及び運搬具、工具、器具及び備品、機械及び装置、（</w:t>
      </w:r>
      <w:r w:rsidR="00E70C32">
        <w:rPr>
          <w:rFonts w:ascii="ＭＳ 明朝" w:eastAsia="ＭＳ 明朝" w:hAnsi="ＭＳ 明朝" w:cs="Century" w:hint="eastAsia"/>
          <w:spacing w:val="6"/>
          <w:kern w:val="0"/>
          <w:szCs w:val="21"/>
        </w:rPr>
        <w:t>エ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無形資産、（</w:t>
      </w:r>
      <w:r w:rsidR="00E70C32">
        <w:rPr>
          <w:rFonts w:ascii="ＭＳ 明朝" w:eastAsia="ＭＳ 明朝" w:hAnsi="ＭＳ 明朝" w:cs="Century" w:hint="eastAsia"/>
          <w:spacing w:val="6"/>
          <w:kern w:val="0"/>
          <w:szCs w:val="21"/>
        </w:rPr>
        <w:t>オ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）開発研究用資産、（</w:t>
      </w:r>
      <w:r w:rsidR="00E70C32">
        <w:rPr>
          <w:rFonts w:ascii="ＭＳ 明朝" w:eastAsia="ＭＳ 明朝" w:hAnsi="ＭＳ 明朝" w:cs="Century" w:hint="eastAsia"/>
          <w:spacing w:val="6"/>
          <w:kern w:val="0"/>
          <w:szCs w:val="21"/>
        </w:rPr>
        <w:t>カ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）その他の物件とする。</w:t>
      </w:r>
    </w:p>
    <w:p w14:paraId="450A0ADE" w14:textId="5442B5C7" w:rsidR="001B7AEA" w:rsidRPr="002D3613" w:rsidRDefault="008C7CA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013B611F" w14:textId="2748E931" w:rsidR="001B7AEA" w:rsidRPr="002D3613" w:rsidRDefault="001B7AEA" w:rsidP="00C34878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</w:t>
      </w:r>
      <w:r w:rsidR="00296679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検収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年月日を記載すること。</w:t>
      </w:r>
    </w:p>
    <w:p w14:paraId="22587731" w14:textId="14C7B5DA" w:rsidR="008E7AD1" w:rsidRPr="002D3613" w:rsidRDefault="001B7AEA" w:rsidP="00C34878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５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="00B81D8A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="0048237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9</w:t>
      </w:r>
      <w:r w:rsidR="00E94C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55C46B6F" w14:textId="4CEE7D68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986A50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3360"/>
    <w:rsid w:val="00C73AAB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122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