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CDF2" w14:textId="2F42B266" w:rsidR="005A0CE3" w:rsidRPr="00ED3191" w:rsidRDefault="00807CA2" w:rsidP="005A0CE3">
      <w:pPr>
        <w:autoSpaceDE w:val="0"/>
        <w:autoSpaceDN w:val="0"/>
        <w:adjustRightInd w:val="0"/>
        <w:spacing w:line="178" w:lineRule="atLeast"/>
        <w:jc w:val="center"/>
        <w:rPr>
          <w:rFonts w:hAnsi="ＭＳ 明朝"/>
          <w:spacing w:val="5"/>
          <w:kern w:val="0"/>
          <w:sz w:val="24"/>
        </w:rPr>
      </w:pPr>
      <w:r w:rsidRPr="00ED3191">
        <w:rPr>
          <w:rFonts w:hAnsi="ＭＳ 明朝" w:hint="eastAsia"/>
          <w:noProof/>
          <w:spacing w:val="5"/>
          <w:kern w:val="0"/>
          <w:sz w:val="24"/>
          <w:lang w:val="ja-JP"/>
        </w:rPr>
        <mc:AlternateContent>
          <mc:Choice Requires="wps">
            <w:drawing>
              <wp:anchor distT="0" distB="0" distL="114300" distR="114300" simplePos="0" relativeHeight="251659264" behindDoc="0" locked="0" layoutInCell="1" allowOverlap="1" wp14:anchorId="2CC2B42B" wp14:editId="397D4F84">
                <wp:simplePos x="0" y="0"/>
                <wp:positionH relativeFrom="margin">
                  <wp:posOffset>3796665</wp:posOffset>
                </wp:positionH>
                <wp:positionV relativeFrom="paragraph">
                  <wp:posOffset>-765175</wp:posOffset>
                </wp:positionV>
                <wp:extent cx="157162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571625" cy="342900"/>
                        </a:xfrm>
                        <a:prstGeom prst="rect">
                          <a:avLst/>
                        </a:prstGeom>
                        <a:solidFill>
                          <a:schemeClr val="lt1"/>
                        </a:solidFill>
                        <a:ln w="6350">
                          <a:solidFill>
                            <a:prstClr val="black"/>
                          </a:solidFill>
                        </a:ln>
                      </wps:spPr>
                      <wps:txbx>
                        <w:txbxContent>
                          <w:p w14:paraId="0798190A" w14:textId="7EF7F963" w:rsidR="00807CA2" w:rsidRPr="00ED3191" w:rsidRDefault="00682DAC" w:rsidP="00807CA2">
                            <w:pPr>
                              <w:jc w:val="center"/>
                              <w:rPr>
                                <w:sz w:val="22"/>
                                <w:szCs w:val="22"/>
                              </w:rPr>
                            </w:pPr>
                            <w:r w:rsidRPr="00ED3191">
                              <w:rPr>
                                <w:rFonts w:hint="eastAsia"/>
                                <w:sz w:val="22"/>
                                <w:szCs w:val="22"/>
                              </w:rPr>
                              <w:t>評議員</w:t>
                            </w:r>
                            <w:r w:rsidR="00441A16" w:rsidRPr="00ED3191">
                              <w:rPr>
                                <w:rFonts w:hint="eastAsia"/>
                                <w:sz w:val="22"/>
                                <w:szCs w:val="22"/>
                              </w:rPr>
                              <w:t>（変更届用）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2B42B" id="_x0000_t202" coordsize="21600,21600" o:spt="202" path="m,l,21600r21600,l21600,xe">
                <v:stroke joinstyle="miter"/>
                <v:path gradientshapeok="t" o:connecttype="rect"/>
              </v:shapetype>
              <v:shape id="テキスト ボックス 1" o:spid="_x0000_s1026" type="#_x0000_t202" style="position:absolute;left:0;text-align:left;margin-left:298.95pt;margin-top:-60.25pt;width:123.7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" fillcolor="white [3201]" strokeweight=".5pt">
                <v:textbox>
                  <w:txbxContent>
                    <w:p w14:paraId="0798190A" w14:textId="7EF7F963" w:rsidR="00807CA2" w:rsidRPr="00ED3191" w:rsidRDefault="00682DAC" w:rsidP="00807CA2">
                      <w:pPr>
                        <w:jc w:val="center"/>
                        <w:rPr>
                          <w:sz w:val="22"/>
                          <w:szCs w:val="22"/>
                        </w:rPr>
                      </w:pPr>
                      <w:r w:rsidRPr="00ED3191">
                        <w:rPr>
                          <w:rFonts w:hint="eastAsia"/>
                          <w:sz w:val="22"/>
                          <w:szCs w:val="22"/>
                        </w:rPr>
                        <w:t>評議員</w:t>
                      </w:r>
                      <w:r w:rsidR="00441A16" w:rsidRPr="00ED3191">
                        <w:rPr>
                          <w:rFonts w:hint="eastAsia"/>
                          <w:sz w:val="22"/>
                          <w:szCs w:val="22"/>
                        </w:rPr>
                        <w:t>（変更届用）</w:t>
                      </w:r>
                    </w:p>
                  </w:txbxContent>
                </v:textbox>
                <w10:wrap anchorx="margin"/>
              </v:shape>
            </w:pict>
          </mc:Fallback>
        </mc:AlternateContent>
      </w:r>
      <w:r w:rsidR="005A0CE3" w:rsidRPr="00ED3191">
        <w:rPr>
          <w:rFonts w:hAnsi="ＭＳ 明朝" w:hint="eastAsia"/>
          <w:spacing w:val="5"/>
          <w:kern w:val="0"/>
          <w:sz w:val="24"/>
        </w:rPr>
        <w:t>誓約書</w:t>
      </w:r>
    </w:p>
    <w:p w14:paraId="37549A33" w14:textId="77777777" w:rsidR="005A0CE3" w:rsidRPr="00ED3191" w:rsidRDefault="005A0CE3" w:rsidP="005A0CE3">
      <w:pPr>
        <w:autoSpaceDE w:val="0"/>
        <w:autoSpaceDN w:val="0"/>
        <w:adjustRightInd w:val="0"/>
        <w:spacing w:line="178" w:lineRule="atLeast"/>
        <w:ind w:left="99" w:hangingChars="45" w:hanging="99"/>
        <w:jc w:val="left"/>
        <w:rPr>
          <w:rFonts w:hAnsi="ＭＳ 明朝"/>
          <w:spacing w:val="5"/>
          <w:kern w:val="0"/>
          <w:szCs w:val="21"/>
        </w:rPr>
      </w:pPr>
    </w:p>
    <w:p w14:paraId="43AC75D6" w14:textId="77777777" w:rsidR="004F5620" w:rsidRPr="00ED3191" w:rsidRDefault="004F5620" w:rsidP="005A0CE3">
      <w:pPr>
        <w:autoSpaceDE w:val="0"/>
        <w:autoSpaceDN w:val="0"/>
        <w:adjustRightInd w:val="0"/>
        <w:spacing w:line="178" w:lineRule="atLeast"/>
        <w:ind w:left="99" w:hangingChars="45" w:hanging="99"/>
        <w:jc w:val="left"/>
        <w:rPr>
          <w:rFonts w:hAnsi="ＭＳ 明朝"/>
          <w:spacing w:val="5"/>
          <w:kern w:val="0"/>
          <w:szCs w:val="21"/>
        </w:rPr>
      </w:pPr>
    </w:p>
    <w:p w14:paraId="4A316E61" w14:textId="6E6463A1" w:rsidR="005A0CE3" w:rsidRPr="00ED3191" w:rsidRDefault="0090616C" w:rsidP="004F5620">
      <w:pPr>
        <w:autoSpaceDE w:val="0"/>
        <w:autoSpaceDN w:val="0"/>
        <w:adjustRightInd w:val="0"/>
        <w:spacing w:line="178" w:lineRule="atLeast"/>
        <w:ind w:left="99" w:firstLine="79"/>
        <w:jc w:val="left"/>
        <w:rPr>
          <w:rFonts w:hAnsi="ＭＳ 明朝"/>
          <w:spacing w:val="5"/>
          <w:kern w:val="0"/>
          <w:szCs w:val="21"/>
        </w:rPr>
      </w:pPr>
      <w:r w:rsidRPr="00ED3191">
        <w:rPr>
          <w:rFonts w:hAnsi="ＭＳ 明朝" w:hint="eastAsia"/>
          <w:spacing w:val="5"/>
          <w:kern w:val="0"/>
          <w:szCs w:val="21"/>
        </w:rPr>
        <w:t>各</w:t>
      </w:r>
      <w:r w:rsidR="00682DAC" w:rsidRPr="00ED3191">
        <w:rPr>
          <w:rFonts w:hAnsi="ＭＳ 明朝" w:hint="eastAsia"/>
          <w:spacing w:val="5"/>
          <w:kern w:val="0"/>
          <w:szCs w:val="21"/>
        </w:rPr>
        <w:t>評議員の資格及び評議員の構成</w:t>
      </w:r>
      <w:r w:rsidR="00807CA2" w:rsidRPr="00ED3191">
        <w:rPr>
          <w:rFonts w:hAnsi="ＭＳ 明朝" w:hint="eastAsia"/>
          <w:spacing w:val="5"/>
          <w:kern w:val="0"/>
          <w:szCs w:val="21"/>
        </w:rPr>
        <w:t>について、次に適合していることを誓約します。</w:t>
      </w:r>
    </w:p>
    <w:p w14:paraId="65645EB2" w14:textId="77777777" w:rsidR="005A0CE3" w:rsidRPr="00ED3191" w:rsidRDefault="005A0CE3" w:rsidP="00B8345E">
      <w:pPr>
        <w:autoSpaceDE w:val="0"/>
        <w:autoSpaceDN w:val="0"/>
        <w:adjustRightInd w:val="0"/>
        <w:spacing w:line="178" w:lineRule="atLeast"/>
        <w:jc w:val="left"/>
        <w:rPr>
          <w:rFonts w:hAnsi="ＭＳ 明朝"/>
          <w:spacing w:val="5"/>
          <w:kern w:val="0"/>
          <w:szCs w:val="21"/>
        </w:rPr>
      </w:pPr>
    </w:p>
    <w:p w14:paraId="5691BC3D" w14:textId="77777777" w:rsidR="004F5620" w:rsidRPr="00ED3191" w:rsidRDefault="004F5620" w:rsidP="004F5620">
      <w:pPr>
        <w:autoSpaceDE w:val="0"/>
        <w:autoSpaceDN w:val="0"/>
        <w:adjustRightInd w:val="0"/>
        <w:spacing w:line="178" w:lineRule="atLeast"/>
        <w:ind w:leftChars="47" w:left="99" w:firstLineChars="36" w:firstLine="79"/>
        <w:jc w:val="left"/>
        <w:rPr>
          <w:rFonts w:hAnsi="ＭＳ 明朝"/>
          <w:spacing w:val="5"/>
          <w:kern w:val="0"/>
          <w:szCs w:val="21"/>
        </w:rPr>
      </w:pPr>
    </w:p>
    <w:p w14:paraId="2FEF4761" w14:textId="0CB1D1E1" w:rsidR="005A0CE3" w:rsidRPr="00ED3191" w:rsidRDefault="00807CA2" w:rsidP="004F5620">
      <w:pPr>
        <w:autoSpaceDE w:val="0"/>
        <w:autoSpaceDN w:val="0"/>
        <w:adjustRightInd w:val="0"/>
        <w:spacing w:line="178" w:lineRule="atLeast"/>
        <w:ind w:leftChars="47" w:left="99" w:firstLineChars="36" w:firstLine="79"/>
        <w:jc w:val="left"/>
        <w:rPr>
          <w:rFonts w:hAnsi="ＭＳ 明朝"/>
          <w:spacing w:val="5"/>
          <w:kern w:val="0"/>
          <w:szCs w:val="21"/>
        </w:rPr>
      </w:pPr>
      <w:r w:rsidRPr="00ED3191">
        <w:rPr>
          <w:rFonts w:hAnsi="ＭＳ 明朝" w:hint="eastAsia"/>
          <w:spacing w:val="5"/>
          <w:kern w:val="0"/>
          <w:szCs w:val="21"/>
        </w:rPr>
        <w:t>一　私立学校法第</w:t>
      </w:r>
      <w:r w:rsidR="00682DAC" w:rsidRPr="00ED3191">
        <w:rPr>
          <w:rFonts w:hAnsi="ＭＳ 明朝" w:hint="eastAsia"/>
          <w:spacing w:val="5"/>
          <w:kern w:val="0"/>
          <w:szCs w:val="21"/>
        </w:rPr>
        <w:t>62</w:t>
      </w:r>
      <w:r w:rsidRPr="00ED3191">
        <w:rPr>
          <w:rFonts w:hAnsi="ＭＳ 明朝" w:hint="eastAsia"/>
          <w:spacing w:val="5"/>
          <w:kern w:val="0"/>
          <w:szCs w:val="21"/>
        </w:rPr>
        <w:t>条第１項</w:t>
      </w:r>
      <w:r w:rsidR="00682DAC" w:rsidRPr="00ED3191">
        <w:rPr>
          <w:rFonts w:hAnsi="ＭＳ 明朝" w:hint="eastAsia"/>
          <w:spacing w:val="5"/>
          <w:kern w:val="0"/>
          <w:szCs w:val="21"/>
        </w:rPr>
        <w:t>第１号</w:t>
      </w:r>
      <w:r w:rsidR="00D6408F" w:rsidRPr="00ED3191">
        <w:rPr>
          <w:rFonts w:hAnsi="ＭＳ 明朝" w:hint="eastAsia"/>
          <w:spacing w:val="5"/>
          <w:kern w:val="0"/>
          <w:szCs w:val="21"/>
        </w:rPr>
        <w:t>、</w:t>
      </w:r>
      <w:r w:rsidR="00682DAC" w:rsidRPr="00ED3191">
        <w:rPr>
          <w:rFonts w:hAnsi="ＭＳ 明朝" w:hint="eastAsia"/>
          <w:spacing w:val="5"/>
          <w:kern w:val="0"/>
          <w:szCs w:val="21"/>
        </w:rPr>
        <w:t>第２号</w:t>
      </w:r>
      <w:r w:rsidR="00D6408F" w:rsidRPr="00ED3191">
        <w:rPr>
          <w:rFonts w:hAnsi="ＭＳ 明朝" w:hint="eastAsia"/>
          <w:spacing w:val="5"/>
          <w:kern w:val="0"/>
          <w:szCs w:val="21"/>
        </w:rPr>
        <w:t>及び第２項</w:t>
      </w:r>
      <w:r w:rsidRPr="00ED3191">
        <w:rPr>
          <w:rFonts w:hAnsi="ＭＳ 明朝" w:hint="eastAsia"/>
          <w:spacing w:val="5"/>
          <w:kern w:val="0"/>
          <w:szCs w:val="21"/>
        </w:rPr>
        <w:t>に該当しない者であること</w:t>
      </w:r>
    </w:p>
    <w:p w14:paraId="09921834" w14:textId="77777777" w:rsidR="004F5620" w:rsidRPr="00ED3191" w:rsidRDefault="004F5620" w:rsidP="004F5620">
      <w:pPr>
        <w:autoSpaceDE w:val="0"/>
        <w:autoSpaceDN w:val="0"/>
        <w:adjustRightInd w:val="0"/>
        <w:spacing w:line="178" w:lineRule="atLeast"/>
        <w:ind w:leftChars="47" w:left="99" w:firstLineChars="36" w:firstLine="79"/>
        <w:jc w:val="left"/>
        <w:rPr>
          <w:rFonts w:hAnsi="ＭＳ 明朝"/>
          <w:spacing w:val="5"/>
          <w:kern w:val="0"/>
          <w:szCs w:val="21"/>
        </w:rPr>
      </w:pPr>
    </w:p>
    <w:p w14:paraId="5D429B19" w14:textId="3CE2A093" w:rsidR="005A0CE3" w:rsidRPr="00ED3191" w:rsidRDefault="00807CA2" w:rsidP="00B56BD6">
      <w:pPr>
        <w:ind w:left="630" w:hangingChars="300" w:hanging="630"/>
      </w:pPr>
      <w:r w:rsidRPr="00ED3191">
        <w:rPr>
          <w:rFonts w:hint="eastAsia"/>
        </w:rPr>
        <w:t xml:space="preserve">　二　</w:t>
      </w:r>
      <w:r w:rsidR="00682DAC" w:rsidRPr="00ED3191">
        <w:rPr>
          <w:rFonts w:hint="eastAsia"/>
        </w:rPr>
        <w:t>私立学校法第62条第３項各号に掲げる者が含まれていること。</w:t>
      </w:r>
    </w:p>
    <w:p w14:paraId="035C6D67" w14:textId="51B531EF" w:rsidR="00807CA2" w:rsidRPr="00ED3191" w:rsidRDefault="00807CA2">
      <w:r w:rsidRPr="00ED3191">
        <w:rPr>
          <w:rFonts w:hint="eastAsia"/>
        </w:rPr>
        <w:t xml:space="preserve">　</w:t>
      </w:r>
    </w:p>
    <w:p w14:paraId="2F498FCB" w14:textId="1FF26FC6" w:rsidR="00807CA2" w:rsidRPr="00ED3191" w:rsidRDefault="00807CA2" w:rsidP="00B56BD6">
      <w:pPr>
        <w:ind w:left="420" w:hangingChars="200" w:hanging="420"/>
      </w:pPr>
      <w:r w:rsidRPr="00ED3191">
        <w:rPr>
          <w:rFonts w:hint="eastAsia"/>
        </w:rPr>
        <w:t xml:space="preserve">　三　</w:t>
      </w:r>
      <w:r w:rsidR="00682DAC" w:rsidRPr="00ED3191">
        <w:rPr>
          <w:rFonts w:hint="eastAsia"/>
        </w:rPr>
        <w:t>評議員のうちに他の２人以上の評議員と特別利害関係を有する者が含まれていないこと</w:t>
      </w:r>
    </w:p>
    <w:p w14:paraId="32B6C909" w14:textId="294B2A66" w:rsidR="00682DAC" w:rsidRPr="00ED3191" w:rsidRDefault="00682DAC" w:rsidP="00B56BD6">
      <w:pPr>
        <w:ind w:left="420" w:hangingChars="200" w:hanging="420"/>
      </w:pPr>
    </w:p>
    <w:p w14:paraId="43A65383" w14:textId="735FE6B6" w:rsidR="00682DAC" w:rsidRPr="00ED3191" w:rsidRDefault="00682DAC" w:rsidP="00B56BD6">
      <w:pPr>
        <w:ind w:left="420" w:hangingChars="200" w:hanging="420"/>
      </w:pPr>
      <w:r w:rsidRPr="00ED3191">
        <w:rPr>
          <w:rFonts w:hint="eastAsia"/>
        </w:rPr>
        <w:t xml:space="preserve">　四　私立学校法第62条第３項第１号に掲げる者である評議員の数が評議員の総数の３分の１を超えていないこと</w:t>
      </w:r>
    </w:p>
    <w:p w14:paraId="335AD842" w14:textId="77777777" w:rsidR="00682DAC" w:rsidRPr="00ED3191" w:rsidRDefault="00682DAC">
      <w:r w:rsidRPr="00ED3191">
        <w:rPr>
          <w:rFonts w:hint="eastAsia"/>
        </w:rPr>
        <w:t xml:space="preserve">　</w:t>
      </w:r>
    </w:p>
    <w:p w14:paraId="575C5DE0" w14:textId="5D24DABB" w:rsidR="00807CA2" w:rsidRPr="00ED3191" w:rsidRDefault="00682DAC" w:rsidP="00682DAC">
      <w:pPr>
        <w:ind w:left="420" w:hangingChars="200" w:hanging="420"/>
      </w:pPr>
      <w:r w:rsidRPr="00ED3191">
        <w:rPr>
          <w:rFonts w:hint="eastAsia"/>
        </w:rPr>
        <w:t xml:space="preserve">　五　役員又は他の評議員のいずれかと特別利害関係を有する者並びに子法人役員及び子法人に使用される者である評議員の数の合計が評議員の総数の６分の１を超えていないこと</w:t>
      </w:r>
    </w:p>
    <w:p w14:paraId="09DAADC7" w14:textId="77777777" w:rsidR="00D6408F" w:rsidRPr="00ED3191" w:rsidRDefault="00D6408F" w:rsidP="00682DAC">
      <w:pPr>
        <w:ind w:left="420" w:hangingChars="200" w:hanging="420"/>
      </w:pPr>
      <w:r w:rsidRPr="00ED3191">
        <w:rPr>
          <w:rFonts w:hint="eastAsia"/>
        </w:rPr>
        <w:t xml:space="preserve">　</w:t>
      </w:r>
    </w:p>
    <w:p w14:paraId="69E823C1" w14:textId="0BA3BFD2" w:rsidR="00D6408F" w:rsidRPr="00ED3191" w:rsidRDefault="00D6408F" w:rsidP="00682DAC">
      <w:pPr>
        <w:ind w:left="420" w:hangingChars="200" w:hanging="420"/>
      </w:pPr>
      <w:r w:rsidRPr="00ED3191">
        <w:rPr>
          <w:rFonts w:hint="eastAsia"/>
        </w:rPr>
        <w:t xml:space="preserve">　六　理事又は理事会が選任した評議員の総数の２分の１を超えていない</w:t>
      </w:r>
    </w:p>
    <w:p w14:paraId="21BF30F8" w14:textId="7D3D54F9" w:rsidR="00D6408F" w:rsidRPr="00ED3191" w:rsidRDefault="00807CA2" w:rsidP="00807CA2">
      <w:r w:rsidRPr="00ED3191">
        <w:rPr>
          <w:rFonts w:hint="eastAsia"/>
        </w:rPr>
        <w:t xml:space="preserve">　</w:t>
      </w:r>
    </w:p>
    <w:p w14:paraId="70D88209" w14:textId="7FDB8D25" w:rsidR="004F5620" w:rsidRPr="00ED3191" w:rsidRDefault="004F5620" w:rsidP="004F5620">
      <w:pPr>
        <w:ind w:firstLineChars="200" w:firstLine="420"/>
      </w:pPr>
      <w:r w:rsidRPr="00ED3191">
        <w:rPr>
          <w:rFonts w:hint="eastAsia"/>
        </w:rPr>
        <w:t>年　　月　　日</w:t>
      </w:r>
    </w:p>
    <w:p w14:paraId="3D01799F" w14:textId="77777777" w:rsidR="004F5620" w:rsidRPr="00ED3191" w:rsidRDefault="004F5620" w:rsidP="004F5620">
      <w:pPr>
        <w:ind w:firstLineChars="200" w:firstLine="420"/>
      </w:pPr>
    </w:p>
    <w:p w14:paraId="7CA3A765" w14:textId="77777777" w:rsidR="004F5620" w:rsidRPr="00ED3191" w:rsidRDefault="004F5620" w:rsidP="004F5620">
      <w:pPr>
        <w:ind w:firstLineChars="200" w:firstLine="420"/>
      </w:pPr>
    </w:p>
    <w:p w14:paraId="2D59B757" w14:textId="77777777" w:rsidR="004F5620" w:rsidRPr="00ED3191" w:rsidRDefault="004F5620" w:rsidP="004F5620">
      <w:pPr>
        <w:ind w:leftChars="1800" w:left="3780" w:firstLineChars="200" w:firstLine="420"/>
      </w:pPr>
      <w:r w:rsidRPr="00ED3191">
        <w:rPr>
          <w:rFonts w:hint="eastAsia"/>
        </w:rPr>
        <w:t>学校法人　　　　学園</w:t>
      </w:r>
    </w:p>
    <w:p w14:paraId="65DB62F0" w14:textId="77777777" w:rsidR="004F5620" w:rsidRPr="00ED3191" w:rsidRDefault="004F5620" w:rsidP="004F5620">
      <w:pPr>
        <w:ind w:leftChars="1800" w:left="3780" w:firstLineChars="200" w:firstLine="420"/>
      </w:pPr>
    </w:p>
    <w:p w14:paraId="2C6F8554" w14:textId="461EAA64" w:rsidR="004F5620" w:rsidRPr="00ED3191" w:rsidRDefault="004F5620" w:rsidP="004F5620">
      <w:pPr>
        <w:ind w:leftChars="1800" w:left="3780" w:firstLineChars="200" w:firstLine="420"/>
      </w:pPr>
      <w:r w:rsidRPr="00ED3191">
        <w:rPr>
          <w:rFonts w:hint="eastAsia"/>
        </w:rPr>
        <w:t xml:space="preserve">　</w:t>
      </w:r>
      <w:r w:rsidR="00441A16" w:rsidRPr="00ED3191">
        <w:rPr>
          <w:rFonts w:hint="eastAsia"/>
        </w:rPr>
        <w:t>理事長</w:t>
      </w:r>
      <w:r w:rsidRPr="00ED3191">
        <w:rPr>
          <w:rFonts w:hint="eastAsia"/>
        </w:rPr>
        <w:t xml:space="preserve">　　　　　　　　　　　</w:t>
      </w:r>
    </w:p>
    <w:p w14:paraId="4D5AAFD2" w14:textId="77777777" w:rsidR="004F5620" w:rsidRPr="00ED3191" w:rsidRDefault="004F5620" w:rsidP="004F5620"/>
    <w:p w14:paraId="2B17EFFF" w14:textId="77777777" w:rsidR="004F5620" w:rsidRPr="00ED3191" w:rsidRDefault="004F5620" w:rsidP="004F5620">
      <w:r w:rsidRPr="00ED3191">
        <w:rPr>
          <w:rFonts w:hint="eastAsia"/>
        </w:rPr>
        <w:t>（注）</w:t>
      </w:r>
    </w:p>
    <w:p w14:paraId="1D12EAA6" w14:textId="492037DC" w:rsidR="004F5620" w:rsidRPr="00ED3191" w:rsidRDefault="004E11AD" w:rsidP="004F5620">
      <w:pPr>
        <w:ind w:left="359" w:hangingChars="171" w:hanging="359"/>
      </w:pPr>
      <w:r w:rsidRPr="00ED3191">
        <w:rPr>
          <w:rFonts w:hint="eastAsia"/>
        </w:rPr>
        <w:t>１</w:t>
      </w:r>
      <w:r w:rsidR="00807CA2" w:rsidRPr="00ED3191">
        <w:rPr>
          <w:rFonts w:hint="eastAsia"/>
        </w:rPr>
        <w:t xml:space="preserve">　</w:t>
      </w:r>
      <w:r w:rsidR="00B74558" w:rsidRPr="00ED3191">
        <w:rPr>
          <w:rFonts w:hint="eastAsia"/>
        </w:rPr>
        <w:t>「特別利害関係」は、私立学校法第31条第６項に規定するものをいう。</w:t>
      </w:r>
    </w:p>
    <w:p w14:paraId="7B0A9821" w14:textId="05F44CE9" w:rsidR="00EA6DF4" w:rsidRPr="00ED3191" w:rsidRDefault="004E11AD" w:rsidP="004F5620">
      <w:pPr>
        <w:ind w:left="359" w:hangingChars="171" w:hanging="359"/>
      </w:pPr>
      <w:r w:rsidRPr="00ED3191">
        <w:rPr>
          <w:rFonts w:hint="eastAsia"/>
        </w:rPr>
        <w:t>２</w:t>
      </w:r>
      <w:r w:rsidR="00EA6DF4" w:rsidRPr="00ED3191">
        <w:rPr>
          <w:rFonts w:hint="eastAsia"/>
        </w:rPr>
        <w:t xml:space="preserve">　私立学校法第62条第３項第２号に掲げる者の該当が無い場合は、「私立学校法第62条第３項各号」は「私立学校法第62条第３項第１号」と変更することができる。</w:t>
      </w:r>
    </w:p>
    <w:p w14:paraId="14A03D17" w14:textId="481F9B8E" w:rsidR="00B74558" w:rsidRPr="00ED3191" w:rsidRDefault="004E11AD" w:rsidP="004F5620">
      <w:pPr>
        <w:ind w:left="359" w:hangingChars="171" w:hanging="359"/>
      </w:pPr>
      <w:r w:rsidRPr="00ED3191">
        <w:rPr>
          <w:rFonts w:hint="eastAsia"/>
        </w:rPr>
        <w:t>３</w:t>
      </w:r>
      <w:r w:rsidR="00B74558" w:rsidRPr="00ED3191">
        <w:rPr>
          <w:rFonts w:hint="eastAsia"/>
        </w:rPr>
        <w:t xml:space="preserve">　</w:t>
      </w:r>
      <w:r w:rsidR="005F73C4" w:rsidRPr="00ED3191">
        <w:rPr>
          <w:rFonts w:hint="eastAsia"/>
        </w:rPr>
        <w:t>私立学校法の一部を改正する法律（令和５年法律第21号）附則第２条</w:t>
      </w:r>
      <w:r w:rsidR="008D1838" w:rsidRPr="00ED3191">
        <w:rPr>
          <w:rFonts w:hint="eastAsia"/>
        </w:rPr>
        <w:t>第２項に規定する経過措置期間中は、「２人以上」は「３人以上」</w:t>
      </w:r>
      <w:r w:rsidR="00E0735F" w:rsidRPr="00ED3191">
        <w:rPr>
          <w:rFonts w:hint="eastAsia"/>
        </w:rPr>
        <w:t>と、「６分の１」は「３分の１」</w:t>
      </w:r>
      <w:r w:rsidR="008D1838" w:rsidRPr="00ED3191">
        <w:rPr>
          <w:rFonts w:hint="eastAsia"/>
        </w:rPr>
        <w:t>と変更することができる。</w:t>
      </w:r>
    </w:p>
    <w:sectPr w:rsidR="00B74558" w:rsidRPr="00ED3191" w:rsidSect="00C74B4A">
      <w:pgSz w:w="11906" w:h="16838"/>
      <w:pgMar w:top="1985" w:right="1701"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E3"/>
    <w:rsid w:val="00002E70"/>
    <w:rsid w:val="000C2B05"/>
    <w:rsid w:val="00441A16"/>
    <w:rsid w:val="00462B1E"/>
    <w:rsid w:val="004C7F5A"/>
    <w:rsid w:val="004E11AD"/>
    <w:rsid w:val="004F5620"/>
    <w:rsid w:val="005A0CE3"/>
    <w:rsid w:val="005F73C4"/>
    <w:rsid w:val="00682DAC"/>
    <w:rsid w:val="00807CA2"/>
    <w:rsid w:val="0081694C"/>
    <w:rsid w:val="008D1838"/>
    <w:rsid w:val="0090616C"/>
    <w:rsid w:val="00A505CF"/>
    <w:rsid w:val="00A73931"/>
    <w:rsid w:val="00B56BD6"/>
    <w:rsid w:val="00B74558"/>
    <w:rsid w:val="00B8231D"/>
    <w:rsid w:val="00B8345E"/>
    <w:rsid w:val="00C74B4A"/>
    <w:rsid w:val="00D6408F"/>
    <w:rsid w:val="00DE607C"/>
    <w:rsid w:val="00E0735F"/>
    <w:rsid w:val="00EA6DF4"/>
    <w:rsid w:val="00ED3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1935FD"/>
  <w15:chartTrackingRefBased/>
  <w15:docId w15:val="{9BFF1CDC-87F9-450A-9B50-02A41766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E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F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7F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515</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法規学事課５</dc:creator>
  <cp:keywords/>
  <cp:lastModifiedBy>小林　大輝</cp:lastModifiedBy>
  <cp:revision>18</cp:revision>
  <cp:lastPrinted>2021-02-10T10:11:00Z</cp:lastPrinted>
  <dcterms:created xsi:type="dcterms:W3CDTF">2021-02-10T10:11:00Z</dcterms:created>
  <dcterms:modified xsi:type="dcterms:W3CDTF">2024-12-18T05:47:00Z</dcterms:modified>
</cp:coreProperties>
</file>