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9B90" w14:textId="1800134F" w:rsidR="00E75A59" w:rsidRDefault="00422428" w:rsidP="00E75A59">
      <w:pPr>
        <w:ind w:leftChars="135" w:left="283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【長野県調査】附加給付事業実施状況調査票</w:t>
      </w:r>
    </w:p>
    <w:p w14:paraId="47DE4328" w14:textId="34C323C2" w:rsidR="00422428" w:rsidRDefault="00422428" w:rsidP="00422428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3D3F953B" w14:textId="2BDD0D37" w:rsidR="00422428" w:rsidRPr="00422428" w:rsidRDefault="00422428" w:rsidP="00422428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</w:pPr>
      <w:r w:rsidRPr="0042242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※フォームが開けない場合のみこちらの様式からご回答ください。</w:t>
      </w:r>
    </w:p>
    <w:p w14:paraId="7DD234AA" w14:textId="741F039D" w:rsidR="00E75A59" w:rsidRDefault="00422428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当県の福祉医療費給付事業の適切な運用のため、貴組合で実施している附加給付事業についてご教授ください。</w:t>
      </w:r>
    </w:p>
    <w:p w14:paraId="64DA9AA4" w14:textId="3671A9FC" w:rsidR="00422428" w:rsidRDefault="00422428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【回答締切】2025年３月14日（金）</w:t>
      </w:r>
    </w:p>
    <w:p w14:paraId="18F1513E" w14:textId="2FD8A0C8" w:rsidR="00422428" w:rsidRDefault="00422428" w:rsidP="00422428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【お問い合わせ先】長野県　健康福祉部健康福祉政策課（電話番号：026-235-7093）</w:t>
      </w:r>
    </w:p>
    <w:p w14:paraId="45EB3A9B" w14:textId="3CEBE48B" w:rsidR="00422428" w:rsidRDefault="00422428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【ご提出先】</w:t>
      </w:r>
      <w:hyperlink r:id="rId7" w:history="1">
        <w:r w:rsidRPr="00DC7F4C">
          <w:rPr>
            <w:rStyle w:val="a7"/>
            <w:rFonts w:ascii="HG丸ｺﾞｼｯｸM-PRO" w:eastAsia="HG丸ｺﾞｼｯｸM-PRO" w:hAnsi="HG丸ｺﾞｼｯｸM-PRO" w:hint="eastAsia"/>
            <w:sz w:val="22"/>
            <w:szCs w:val="24"/>
          </w:rPr>
          <w:t>k</w:t>
        </w:r>
        <w:r w:rsidRPr="00DC7F4C">
          <w:rPr>
            <w:rStyle w:val="a7"/>
            <w:rFonts w:ascii="HG丸ｺﾞｼｯｸM-PRO" w:eastAsia="HG丸ｺﾞｼｯｸM-PRO" w:hAnsi="HG丸ｺﾞｼｯｸM-PRO"/>
            <w:sz w:val="22"/>
            <w:szCs w:val="24"/>
          </w:rPr>
          <w:t>enko-kikaku@pref.nagano.lg.jp</w:t>
        </w:r>
      </w:hyperlink>
    </w:p>
    <w:p w14:paraId="3E7ADFBE" w14:textId="77777777" w:rsidR="00422428" w:rsidRDefault="00422428" w:rsidP="00422428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5167E952" w14:textId="280FC0CC" w:rsidR="00837A05" w:rsidRPr="00631024" w:rsidRDefault="00764A6F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3102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【基本情報】</w:t>
      </w:r>
    </w:p>
    <w:p w14:paraId="5722D8F4" w14:textId="7457FC57" w:rsidR="00837A05" w:rsidRPr="00614E30" w:rsidRDefault="00837A05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１．</w:t>
      </w:r>
      <w:r w:rsidR="00422428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貴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組合名称</w:t>
      </w:r>
    </w:p>
    <w:p w14:paraId="627B5F17" w14:textId="77777777" w:rsidR="009F66FE" w:rsidRDefault="009F66FE" w:rsidP="00063E4C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18962451" w14:textId="0C4587E7" w:rsidR="00837A05" w:rsidRPr="00614E30" w:rsidRDefault="00837A05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２．保険者番号</w:t>
      </w:r>
    </w:p>
    <w:p w14:paraId="26288D3E" w14:textId="77777777" w:rsidR="009F66FE" w:rsidRDefault="009F66FE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43522B5" w14:textId="31FBDBB5" w:rsidR="00837A05" w:rsidRPr="00614E30" w:rsidRDefault="00764A6F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３</w:t>
      </w:r>
      <w:r w:rsidR="00837A05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．電話番号</w:t>
      </w:r>
    </w:p>
    <w:p w14:paraId="4EF5A970" w14:textId="77777777" w:rsidR="009F66FE" w:rsidRDefault="009F66FE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7C7268CE" w14:textId="7CBF38DE" w:rsidR="00837A05" w:rsidRPr="00614E30" w:rsidRDefault="00764A6F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４</w:t>
      </w:r>
      <w:r w:rsidR="00837A05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．メールアドレス</w:t>
      </w:r>
    </w:p>
    <w:p w14:paraId="02264757" w14:textId="52E660F6" w:rsidR="00422428" w:rsidRDefault="00422428" w:rsidP="00063E4C">
      <w:pP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422428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422428">
        <w:rPr>
          <w:rFonts w:ascii="HG丸ｺﾞｼｯｸM-PRO" w:eastAsia="HG丸ｺﾞｼｯｸM-PRO" w:hAnsi="HG丸ｺﾞｼｯｸM-PRO" w:hint="eastAsia"/>
          <w:sz w:val="20"/>
          <w:szCs w:val="21"/>
        </w:rPr>
        <w:t>次回調査を実施することとなった際に、調査票等を電子メールでお送りすることに同意いただける場合はご記入ください。</w:t>
      </w:r>
    </w:p>
    <w:p w14:paraId="6B2297CE" w14:textId="77777777" w:rsidR="00422428" w:rsidRPr="00422428" w:rsidRDefault="00422428" w:rsidP="00063E4C">
      <w:pP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</w:p>
    <w:p w14:paraId="14F38085" w14:textId="201870B2" w:rsidR="00DE3AFD" w:rsidRPr="00614E30" w:rsidRDefault="00DE3AFD" w:rsidP="00063E4C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５．前回調査からの変更点　</w:t>
      </w:r>
    </w:p>
    <w:p w14:paraId="32DA01EF" w14:textId="70890005" w:rsidR="00422428" w:rsidRDefault="00422428" w:rsidP="00063E4C">
      <w:pP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422428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422428">
        <w:rPr>
          <w:rFonts w:ascii="HG丸ｺﾞｼｯｸM-PRO" w:eastAsia="HG丸ｺﾞｼｯｸM-PRO" w:hAnsi="HG丸ｺﾞｼｯｸM-PRO" w:hint="eastAsia"/>
          <w:sz w:val="20"/>
          <w:szCs w:val="21"/>
        </w:rPr>
        <w:t>当県による前回調査（</w:t>
      </w:r>
      <w:r w:rsidRPr="00422428">
        <w:rPr>
          <w:rFonts w:ascii="HG丸ｺﾞｼｯｸM-PRO" w:eastAsia="HG丸ｺﾞｼｯｸM-PRO" w:hAnsi="HG丸ｺﾞｼｯｸM-PRO"/>
          <w:sz w:val="20"/>
          <w:szCs w:val="21"/>
        </w:rPr>
        <w:t>2023年2月実施）にご回答いただいた保険者様について、前回調査時からの制度内容変更の有無をご回答ください。なお、前回調査時からの変更の有無が分からない場合は、「変更有」を選択してください。</w:t>
      </w:r>
    </w:p>
    <w:p w14:paraId="28A6F2F3" w14:textId="327873F2" w:rsidR="00837A05" w:rsidRDefault="00422428" w:rsidP="00063E4C">
      <w:pPr>
        <w:tabs>
          <w:tab w:val="left" w:pos="640"/>
          <w:tab w:val="left" w:pos="2504"/>
        </w:tabs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/>
            <w:sz w:val="22"/>
            <w:szCs w:val="24"/>
          </w:rPr>
          <w:id w:val="14452721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/>
          <w:sz w:val="22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変更有（または変更の有無がわからない）</w:t>
      </w:r>
      <w:r>
        <w:rPr>
          <w:rFonts w:ascii="HG丸ｺﾞｼｯｸM-PRO" w:eastAsia="HG丸ｺﾞｼｯｸM-PRO" w:hAnsi="HG丸ｺﾞｼｯｸM-PRO"/>
          <w:sz w:val="22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2"/>
            <w:szCs w:val="24"/>
          </w:rPr>
          <w:id w:val="12998043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変更無</w:t>
      </w:r>
      <w:r w:rsidR="00631024">
        <w:rPr>
          <w:rFonts w:ascii="HG丸ｺﾞｼｯｸM-PRO" w:eastAsia="HG丸ｺﾞｼｯｸM-PRO" w:hAnsi="HG丸ｺﾞｼｯｸM-PRO" w:hint="eastAsia"/>
          <w:sz w:val="22"/>
          <w:szCs w:val="24"/>
        </w:rPr>
        <w:t>→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「22．その他」へ</w:t>
      </w:r>
    </w:p>
    <w:p w14:paraId="6B0825B2" w14:textId="77777777" w:rsidR="00422428" w:rsidRDefault="00422428" w:rsidP="00063E4C">
      <w:pPr>
        <w:tabs>
          <w:tab w:val="left" w:pos="640"/>
          <w:tab w:val="left" w:pos="2504"/>
        </w:tabs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6B863E8C" w14:textId="77777777" w:rsidR="00422428" w:rsidRPr="00DE3AFD" w:rsidRDefault="00422428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57ACCA4E" w14:textId="77777777" w:rsidR="004753D6" w:rsidRPr="001E70EE" w:rsidRDefault="004753D6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7098C427" w14:textId="03B5272E" w:rsidR="00764A6F" w:rsidRPr="00631024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3102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【被保険者本人に対する一部負担還元金の給付】</w:t>
      </w:r>
    </w:p>
    <w:p w14:paraId="036143FD" w14:textId="5D9E61BD" w:rsidR="00764A6F" w:rsidRPr="00614E30" w:rsidRDefault="00DE3AFD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６</w:t>
      </w:r>
      <w:r w:rsidR="00764A6F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．制度の有無</w:t>
      </w:r>
      <w:r w:rsidR="00FA118C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</w:p>
    <w:p w14:paraId="175D906E" w14:textId="0836F51C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被保険者本人への附加給付の有無をご回答ください。</w:t>
      </w:r>
    </w:p>
    <w:p w14:paraId="14E92C84" w14:textId="3E0EB8DE" w:rsidR="00912BA0" w:rsidRPr="00912BA0" w:rsidRDefault="00912BA0" w:rsidP="00912BA0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15196624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66FE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有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08206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BA0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無→「18．制度の有無（家族）」へ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6491032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BA0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>廃止予定（廃止時期：　年　月）</w:t>
      </w:r>
    </w:p>
    <w:p w14:paraId="5E4CEDA8" w14:textId="77777777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7C400D1D" w14:textId="77777777" w:rsidR="009F66FE" w:rsidRDefault="00764A6F" w:rsidP="009F66FE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７．適用開始年月</w:t>
      </w:r>
      <w:r w:rsidR="00912BA0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（不明な場合記載不要です）</w:t>
      </w:r>
    </w:p>
    <w:p w14:paraId="267396F9" w14:textId="665C413F" w:rsidR="00912BA0" w:rsidRPr="009F66FE" w:rsidRDefault="009F66F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 w:firstLineChars="200" w:firstLine="440"/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年　　月</w:t>
      </w:r>
    </w:p>
    <w:p w14:paraId="6A579B93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B9F4D91" w14:textId="1AF2A95A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８．支給額の算出単位</w:t>
      </w:r>
    </w:p>
    <w:p w14:paraId="59A8F2BF" w14:textId="1F28916E" w:rsidR="00912BA0" w:rsidRPr="00764A6F" w:rsidRDefault="00912BA0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4668940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レセプト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7690811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診察月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1239943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その他（　　　）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14:paraId="6F00FAE3" w14:textId="4043FBB5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0B1C376F" w14:textId="54874748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64C68A91" w14:textId="2FBECEB8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09B25EFC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6C97031" w14:textId="53C38952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lastRenderedPageBreak/>
        <w:t>９．</w:t>
      </w:r>
      <w:r w:rsidR="00912BA0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控除額および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算定式</w:t>
      </w:r>
    </w:p>
    <w:p w14:paraId="7943ACD6" w14:textId="5599432D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控除額または支給額の算定方法をご記入ください。算出式が（自己負担額ー（○○円））の場合、○○円の数字（控除額）をご記入ください。（記入いただくのが難しい内容に関しては、詳細がわかるホームページ等のリンクを貼付していただけますと幸いです）</w:t>
      </w:r>
    </w:p>
    <w:p w14:paraId="344A86C1" w14:textId="7777777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区分ア：標準報酬月額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83万円以上</w:t>
      </w:r>
    </w:p>
    <w:p w14:paraId="2A205B14" w14:textId="7777777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区分イ：標準報酬月額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53万円～79万円</w:t>
      </w:r>
    </w:p>
    <w:p w14:paraId="3652D440" w14:textId="7777777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区分ウ：標準報酬月額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28万円～50万円</w:t>
      </w:r>
    </w:p>
    <w:p w14:paraId="22A567C1" w14:textId="7777777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区分エ：標準報酬月額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26万円以下</w:t>
      </w:r>
    </w:p>
    <w:p w14:paraId="3E8A1C0C" w14:textId="7777777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区分オ：低所得者（市町村民税非課税者等）</w:t>
      </w:r>
    </w:p>
    <w:p w14:paraId="6239AAA0" w14:textId="5362D665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（記載例：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20,000円　/　区分ア、イ：50,000円、区分ウ：30,000円　/　区分ア：30,000円＋（医療費ー842,000）×1%）</w:t>
      </w:r>
    </w:p>
    <w:p w14:paraId="79C092F7" w14:textId="3DF84F99" w:rsid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7A128608" w14:textId="33ACDEDD" w:rsidR="009F66FE" w:rsidRDefault="009F66F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09EE84CD" w14:textId="77777777" w:rsidR="009F66FE" w:rsidRDefault="009F66F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09743403" w14:textId="77777777" w:rsidR="00912BA0" w:rsidRPr="00764A6F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DD484F4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0EF5DDBD" w14:textId="1E696F03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0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．支給割合</w:t>
      </w:r>
    </w:p>
    <w:p w14:paraId="66E5FA8F" w14:textId="09619056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算定式により算出した額の○○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%を支給。（○○%の数字をご記入ください。）</w:t>
      </w:r>
    </w:p>
    <w:p w14:paraId="15F80321" w14:textId="77777777" w:rsid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5165EC1A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F3061EB" w14:textId="6CFD6DB0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．算定後の不支給額</w:t>
      </w:r>
    </w:p>
    <w:p w14:paraId="1228176C" w14:textId="1DF42848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算定後の金額が○○円未満の場合不支給。（○○円の数字をご記入ください。）</w:t>
      </w:r>
    </w:p>
    <w:p w14:paraId="41178741" w14:textId="77777777" w:rsid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29D7A509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E2875BE" w14:textId="4E1F8254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2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．端数処理（１）</w:t>
      </w:r>
    </w:p>
    <w:p w14:paraId="0DE7047C" w14:textId="632A8C3A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算定後の金額のうち○○円未満切り捨て</w:t>
      </w:r>
      <w:r w:rsidRPr="00912BA0">
        <w:rPr>
          <w:rFonts w:ascii="HG丸ｺﾞｼｯｸM-PRO" w:eastAsia="HG丸ｺﾞｼｯｸM-PRO" w:hAnsi="HG丸ｺﾞｼｯｸM-PRO"/>
          <w:sz w:val="20"/>
          <w:szCs w:val="21"/>
        </w:rPr>
        <w:t>/四捨五入/切り上げ。（○○円の数字をご記入ください。）</w:t>
      </w:r>
    </w:p>
    <w:p w14:paraId="0D5C1FAD" w14:textId="77777777" w:rsidR="00912BA0" w:rsidRPr="00764A6F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344C1F16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5639F783" w14:textId="50E31FE9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3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．端数処理（２）</w:t>
      </w:r>
    </w:p>
    <w:p w14:paraId="63BD8B34" w14:textId="24B603E5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>算定後の金額のうち○○円未満切り捨て</w:t>
      </w:r>
      <w:r w:rsidRPr="00912BA0">
        <w:rPr>
          <w:rFonts w:ascii="HG丸ｺﾞｼｯｸM-PRO" w:eastAsia="HG丸ｺﾞｼｯｸM-PRO" w:hAnsi="HG丸ｺﾞｼｯｸM-PRO"/>
          <w:sz w:val="22"/>
          <w:szCs w:val="24"/>
        </w:rPr>
        <w:t>/四捨五入/切り上げ。</w:t>
      </w:r>
    </w:p>
    <w:p w14:paraId="75C02C26" w14:textId="4A59CECF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6633917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切り捨て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7460051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四捨五入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20190402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切り上げ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5E2F853B" w14:textId="77777777" w:rsidR="00912BA0" w:rsidRPr="00764A6F" w:rsidRDefault="00912BA0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005C336" w14:textId="725FB03D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4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．処方箋調剤レセプトとの合算</w:t>
      </w:r>
    </w:p>
    <w:p w14:paraId="5BF91A95" w14:textId="5BFBD871" w:rsidR="00912BA0" w:rsidRDefault="00912BA0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9770618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有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9638593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無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33AB4790" w14:textId="77777777" w:rsidR="00912BA0" w:rsidRPr="00764A6F" w:rsidRDefault="00912BA0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60BEDED4" w14:textId="67AB4695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5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．制度の改正予定</w:t>
      </w:r>
    </w:p>
    <w:p w14:paraId="30BFB2AC" w14:textId="0730A907" w:rsidR="00912BA0" w:rsidRPr="00912BA0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="003F53CD">
        <w:rPr>
          <w:rFonts w:ascii="HG丸ｺﾞｼｯｸM-PRO" w:eastAsia="HG丸ｺﾞｼｯｸM-PRO" w:hAnsi="HG丸ｺﾞｼｯｸM-PRO" w:hint="eastAsia"/>
          <w:sz w:val="20"/>
          <w:szCs w:val="21"/>
        </w:rPr>
        <w:t>上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記制度に関して、今後改正の予定があれば改正後の内容についてご記入ください。</w:t>
      </w:r>
    </w:p>
    <w:p w14:paraId="4DCB6F77" w14:textId="77777777" w:rsidR="00912BA0" w:rsidRPr="00764A6F" w:rsidRDefault="00912BA0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393544CB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5ED2502A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348F403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1096DBBA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6D124E93" w14:textId="10C5D55C" w:rsidR="00764A6F" w:rsidRPr="00614E30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lastRenderedPageBreak/>
        <w:t>1</w:t>
      </w: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6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．市町村医療費助成制度対象者に対する支給の有無</w:t>
      </w:r>
    </w:p>
    <w:p w14:paraId="380DD41E" w14:textId="3A068ADD" w:rsidR="00912BA0" w:rsidRPr="00614E30" w:rsidRDefault="00912BA0" w:rsidP="00614E30">
      <w:pPr>
        <w:ind w:leftChars="135" w:left="483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 w:rsidRPr="00614E30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614E30">
        <w:rPr>
          <w:rFonts w:ascii="HG丸ｺﾞｼｯｸM-PRO" w:eastAsia="HG丸ｺﾞｼｯｸM-PRO" w:hAnsi="HG丸ｺﾞｼｯｸM-PRO" w:hint="eastAsia"/>
          <w:sz w:val="20"/>
          <w:szCs w:val="21"/>
        </w:rPr>
        <w:t>償還払い方式（※）により助成される市町村医療費助成制度対象者に対する、一部負担還元金支給の有無をご回答ください。</w:t>
      </w:r>
    </w:p>
    <w:p w14:paraId="058F59BF" w14:textId="77777777" w:rsidR="00912BA0" w:rsidRPr="00614E30" w:rsidRDefault="00912BA0" w:rsidP="00912BA0">
      <w:pP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614E30">
        <w:rPr>
          <w:rFonts w:ascii="HG丸ｺﾞｼｯｸM-PRO" w:eastAsia="HG丸ｺﾞｼｯｸM-PRO" w:hAnsi="HG丸ｺﾞｼｯｸM-PRO" w:hint="eastAsia"/>
          <w:sz w:val="20"/>
          <w:szCs w:val="21"/>
        </w:rPr>
        <w:t>※本県では、下記により医療費助成を行う方式を「償還払い方式」と呼んでいます。</w:t>
      </w:r>
    </w:p>
    <w:p w14:paraId="67729581" w14:textId="77777777" w:rsidR="00912BA0" w:rsidRPr="00614E30" w:rsidRDefault="00912BA0" w:rsidP="00614E30">
      <w:pPr>
        <w:ind w:leftChars="135" w:left="283"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614E30">
        <w:rPr>
          <w:rFonts w:ascii="HG丸ｺﾞｼｯｸM-PRO" w:eastAsia="HG丸ｺﾞｼｯｸM-PRO" w:hAnsi="HG丸ｺﾞｼｯｸM-PRO" w:hint="eastAsia"/>
          <w:sz w:val="20"/>
          <w:szCs w:val="21"/>
        </w:rPr>
        <w:t>①受給者が医療機関の窓口で一部負担金を支払う</w:t>
      </w:r>
    </w:p>
    <w:p w14:paraId="0AB03C7E" w14:textId="20BC9D8A" w:rsidR="00912BA0" w:rsidRDefault="00912BA0" w:rsidP="00614E30">
      <w:pPr>
        <w:ind w:leftChars="235" w:left="493"/>
        <w:rPr>
          <w:rFonts w:ascii="HG丸ｺﾞｼｯｸM-PRO" w:eastAsia="HG丸ｺﾞｼｯｸM-PRO" w:hAnsi="HG丸ｺﾞｼｯｸM-PRO"/>
          <w:sz w:val="20"/>
          <w:szCs w:val="21"/>
        </w:rPr>
      </w:pPr>
      <w:r w:rsidRPr="00614E30">
        <w:rPr>
          <w:rFonts w:ascii="HG丸ｺﾞｼｯｸM-PRO" w:eastAsia="HG丸ｺﾞｼｯｸM-PRO" w:hAnsi="HG丸ｺﾞｼｯｸM-PRO" w:hint="eastAsia"/>
          <w:sz w:val="20"/>
          <w:szCs w:val="21"/>
        </w:rPr>
        <w:t>②市町村が、後日、一部負担金から保険者が負担する高額療養費及び附加給付額、市町村毎に定める受給者負担金等を差引いた金額を、受給者に給付する</w:t>
      </w:r>
    </w:p>
    <w:p w14:paraId="72BAC4E8" w14:textId="15E900A0" w:rsidR="00614E30" w:rsidRDefault="00614E30" w:rsidP="00614E30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2277346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有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5176779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無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3102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747971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3102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631024"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</w:p>
    <w:p w14:paraId="18D18046" w14:textId="77777777" w:rsidR="00614E30" w:rsidRDefault="00614E30" w:rsidP="00614E30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56E4675" w14:textId="5C040239" w:rsidR="00553820" w:rsidRDefault="00553820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17．備考</w:t>
      </w:r>
    </w:p>
    <w:p w14:paraId="1C67757B" w14:textId="477B0E08" w:rsidR="00B422DE" w:rsidRPr="00B422DE" w:rsidRDefault="00B422D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B422DE">
        <w:rPr>
          <w:rFonts w:ascii="HG丸ｺﾞｼｯｸM-PRO" w:eastAsia="HG丸ｺﾞｼｯｸM-PRO" w:hAnsi="HG丸ｺﾞｼｯｸM-PRO" w:hint="eastAsia"/>
          <w:sz w:val="20"/>
          <w:szCs w:val="21"/>
        </w:rPr>
        <w:t>その他、給付に関する条件等があればご記入ください。</w:t>
      </w:r>
    </w:p>
    <w:p w14:paraId="20D61AA7" w14:textId="00A931AE" w:rsidR="00B422DE" w:rsidRPr="00B422DE" w:rsidRDefault="00B422D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B422DE">
        <w:rPr>
          <w:rFonts w:ascii="HG丸ｺﾞｼｯｸM-PRO" w:eastAsia="HG丸ｺﾞｼｯｸM-PRO" w:hAnsi="HG丸ｺﾞｼｯｸM-PRO" w:hint="eastAsia"/>
          <w:sz w:val="20"/>
          <w:szCs w:val="21"/>
        </w:rPr>
        <w:t>（記載例：処方箋調剤</w:t>
      </w:r>
      <w:r w:rsidR="004B5938">
        <w:rPr>
          <w:rFonts w:ascii="HG丸ｺﾞｼｯｸM-PRO" w:eastAsia="HG丸ｺﾞｼｯｸM-PRO" w:hAnsi="HG丸ｺﾞｼｯｸM-PRO" w:hint="eastAsia"/>
          <w:sz w:val="20"/>
          <w:szCs w:val="21"/>
        </w:rPr>
        <w:t>レセプト</w:t>
      </w:r>
      <w:r w:rsidRPr="00B422DE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との合算は申請があったときのみ　</w:t>
      </w:r>
      <w:r w:rsidRPr="00B422DE">
        <w:rPr>
          <w:rFonts w:ascii="HG丸ｺﾞｼｯｸM-PRO" w:eastAsia="HG丸ｺﾞｼｯｸM-PRO" w:hAnsi="HG丸ｺﾞｼｯｸM-PRO"/>
          <w:sz w:val="20"/>
          <w:szCs w:val="21"/>
        </w:rPr>
        <w:t>/　市町村の支給状況により支給）</w:t>
      </w:r>
    </w:p>
    <w:p w14:paraId="62BFBE6F" w14:textId="56D630D5" w:rsidR="00764A6F" w:rsidRDefault="00764A6F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721C32BE" w14:textId="3ED39B49" w:rsidR="00B422DE" w:rsidRDefault="00B422DE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</w:p>
    <w:p w14:paraId="56F90786" w14:textId="77777777" w:rsidR="00B422DE" w:rsidRPr="00764A6F" w:rsidRDefault="00B422DE" w:rsidP="00C60E09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30454872" w14:textId="1AB2626C" w:rsidR="00764A6F" w:rsidRPr="00631024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3102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【家族に対する給付】</w:t>
      </w:r>
    </w:p>
    <w:p w14:paraId="31A11B5F" w14:textId="11AF0B63" w:rsidR="00764A6F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="00553820"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8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．制度の有無（家族）</w:t>
      </w:r>
      <w:r w:rsidR="00FA118C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</w:p>
    <w:p w14:paraId="150D4AC7" w14:textId="34280F63" w:rsidR="00631024" w:rsidRDefault="00631024" w:rsidP="00631024">
      <w:pP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※被保険者</w:t>
      </w:r>
      <w:r w:rsidR="003F53CD">
        <w:rPr>
          <w:rFonts w:ascii="HG丸ｺﾞｼｯｸM-PRO" w:eastAsia="HG丸ｺﾞｼｯｸM-PRO" w:hAnsi="HG丸ｺﾞｼｯｸM-PRO" w:hint="eastAsia"/>
          <w:sz w:val="20"/>
          <w:szCs w:val="21"/>
        </w:rPr>
        <w:t>家族</w:t>
      </w:r>
      <w:r w:rsidRPr="00912BA0">
        <w:rPr>
          <w:rFonts w:ascii="HG丸ｺﾞｼｯｸM-PRO" w:eastAsia="HG丸ｺﾞｼｯｸM-PRO" w:hAnsi="HG丸ｺﾞｼｯｸM-PRO" w:hint="eastAsia"/>
          <w:sz w:val="20"/>
          <w:szCs w:val="21"/>
        </w:rPr>
        <w:t>への附加給付の有無をご回答ください。</w:t>
      </w:r>
    </w:p>
    <w:p w14:paraId="39FA7C60" w14:textId="21402322" w:rsidR="00631024" w:rsidRPr="00912BA0" w:rsidRDefault="00631024" w:rsidP="00631024">
      <w:pPr>
        <w:ind w:leftChars="135" w:left="283"/>
        <w:rPr>
          <w:rFonts w:ascii="HG丸ｺﾞｼｯｸM-PRO" w:eastAsia="HG丸ｺﾞｼｯｸM-PRO" w:hAnsi="HG丸ｺﾞｼｯｸM-PRO" w:hint="eastAsia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349311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有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1644677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BA0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>無→「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22．その他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」へ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19950642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BA0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>廃止予定（廃止時期：　年　月）</w:t>
      </w:r>
    </w:p>
    <w:p w14:paraId="45E3F305" w14:textId="77777777" w:rsidR="00631024" w:rsidRPr="00631024" w:rsidRDefault="00631024" w:rsidP="00C60E09">
      <w:pPr>
        <w:ind w:leftChars="135" w:left="283"/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</w:pPr>
    </w:p>
    <w:p w14:paraId="383A50AF" w14:textId="7FE3196F" w:rsidR="00764A6F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1</w:t>
      </w:r>
      <w:r w:rsidR="00553820"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9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．被保険者本人に対する支給との違いの有無</w:t>
      </w:r>
      <w:r w:rsidR="00FA118C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</w:p>
    <w:p w14:paraId="4653BAAC" w14:textId="71726F65" w:rsidR="003F53CD" w:rsidRPr="003F53CD" w:rsidRDefault="003F53CD" w:rsidP="003F53CD">
      <w:pPr>
        <w:ind w:leftChars="135" w:left="483" w:hangingChars="100" w:hanging="200"/>
        <w:rPr>
          <w:rFonts w:ascii="HG丸ｺﾞｼｯｸM-PRO" w:eastAsia="HG丸ｺﾞｼｯｸM-PRO" w:hAnsi="HG丸ｺﾞｼｯｸM-PRO" w:hint="eastAsia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3F53CD">
        <w:rPr>
          <w:rFonts w:ascii="HG丸ｺﾞｼｯｸM-PRO" w:eastAsia="HG丸ｺﾞｼｯｸM-PRO" w:hAnsi="HG丸ｺﾞｼｯｸM-PRO" w:hint="eastAsia"/>
          <w:sz w:val="20"/>
          <w:szCs w:val="21"/>
        </w:rPr>
        <w:t>家族に対する支給について、被保険者本人に対する支給と異なる点があれば「有」を選択し、以降の質問にご回答ください。</w:t>
      </w:r>
    </w:p>
    <w:p w14:paraId="70A8211B" w14:textId="514EF20B" w:rsidR="00631024" w:rsidRDefault="00631024" w:rsidP="00631024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13674883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有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832268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→「22．その他」へ</w:t>
      </w:r>
    </w:p>
    <w:p w14:paraId="2942364F" w14:textId="77777777" w:rsidR="00631024" w:rsidRPr="00614E30" w:rsidRDefault="00631024" w:rsidP="00C60E09">
      <w:pPr>
        <w:ind w:leftChars="135" w:left="283"/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</w:pPr>
    </w:p>
    <w:p w14:paraId="012C8020" w14:textId="6AED32A3" w:rsidR="00764A6F" w:rsidRDefault="00553820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20</w:t>
      </w:r>
      <w:r w:rsidR="00764A6F"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．算定式（家族）</w:t>
      </w:r>
    </w:p>
    <w:p w14:paraId="3E4A8768" w14:textId="77777777" w:rsidR="00631024" w:rsidRPr="00631024" w:rsidRDefault="00631024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631024">
        <w:rPr>
          <w:rFonts w:ascii="HG丸ｺﾞｼｯｸM-PRO" w:eastAsia="HG丸ｺﾞｼｯｸM-PRO" w:hAnsi="HG丸ｺﾞｼｯｸM-PRO" w:hint="eastAsia"/>
          <w:sz w:val="20"/>
          <w:szCs w:val="21"/>
        </w:rPr>
        <w:t>※上記９と同様にご記入ください</w:t>
      </w:r>
    </w:p>
    <w:p w14:paraId="22E49E96" w14:textId="77777777" w:rsidR="00631024" w:rsidRPr="00631024" w:rsidRDefault="00631024" w:rsidP="009F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</w:pPr>
    </w:p>
    <w:p w14:paraId="4CBB95A1" w14:textId="77777777" w:rsidR="009F66FE" w:rsidRDefault="009F66FE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1C5FDE0D" w14:textId="067835FB" w:rsidR="00992B64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2</w:t>
      </w:r>
      <w:r w:rsidR="00553820"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1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．市町村医療費助成制度対象者に対する支給の有無（家族）</w:t>
      </w:r>
    </w:p>
    <w:p w14:paraId="6A5834F9" w14:textId="5E98BC01" w:rsidR="00631024" w:rsidRDefault="00631024" w:rsidP="00631024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21036846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有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19348121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無</w:t>
      </w:r>
      <w:r w:rsidRPr="00912BA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4"/>
          </w:rPr>
          <w:id w:val="-867785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</w:p>
    <w:p w14:paraId="4C1C335D" w14:textId="54F51D95" w:rsidR="00992B64" w:rsidRDefault="00992B64" w:rsidP="00631024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5A7CB0E6" w14:textId="77777777" w:rsidR="00631024" w:rsidRDefault="00631024" w:rsidP="00631024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0E3EBEC6" w14:textId="08B2B8B8" w:rsidR="00992B64" w:rsidRDefault="00992B64" w:rsidP="00C60E09">
      <w:pPr>
        <w:ind w:leftChars="135" w:left="283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【その他】</w:t>
      </w:r>
    </w:p>
    <w:p w14:paraId="59081E23" w14:textId="2D6D8B8F" w:rsidR="00764A6F" w:rsidRDefault="00764A6F" w:rsidP="00C60E09">
      <w:pPr>
        <w:ind w:leftChars="135" w:left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2</w:t>
      </w:r>
      <w:r w:rsidR="00553820" w:rsidRPr="00614E30">
        <w:rPr>
          <w:rFonts w:ascii="HG丸ｺﾞｼｯｸM-PRO" w:eastAsia="HG丸ｺﾞｼｯｸM-PRO" w:hAnsi="HG丸ｺﾞｼｯｸM-PRO"/>
          <w:b/>
          <w:bCs/>
          <w:sz w:val="22"/>
          <w:szCs w:val="24"/>
        </w:rPr>
        <w:t>2</w:t>
      </w:r>
      <w:r w:rsidRPr="00614E3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．その他</w:t>
      </w:r>
    </w:p>
    <w:p w14:paraId="5E8FB7A7" w14:textId="59BE5D1C" w:rsidR="00631024" w:rsidRDefault="00631024" w:rsidP="00AD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631024">
        <w:rPr>
          <w:rFonts w:ascii="HG丸ｺﾞｼｯｸM-PRO" w:eastAsia="HG丸ｺﾞｼｯｸM-PRO" w:hAnsi="HG丸ｺﾞｼｯｸM-PRO" w:hint="eastAsia"/>
          <w:sz w:val="20"/>
          <w:szCs w:val="21"/>
        </w:rPr>
        <w:t>組合の名称、住所等に変更（予定）等ありましたらご記入ください。</w:t>
      </w:r>
    </w:p>
    <w:p w14:paraId="7706E7AA" w14:textId="77777777" w:rsidR="00AD2980" w:rsidRPr="00631024" w:rsidRDefault="00AD2980" w:rsidP="00AD2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 w:hint="eastAsia"/>
          <w:sz w:val="20"/>
          <w:szCs w:val="21"/>
        </w:rPr>
      </w:pPr>
    </w:p>
    <w:sectPr w:rsidR="00AD2980" w:rsidRPr="00631024" w:rsidSect="00837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5595" w14:textId="77777777" w:rsidR="00F017C0" w:rsidRDefault="00F017C0" w:rsidP="00DE3AFD">
      <w:r>
        <w:separator/>
      </w:r>
    </w:p>
  </w:endnote>
  <w:endnote w:type="continuationSeparator" w:id="0">
    <w:p w14:paraId="45665961" w14:textId="77777777" w:rsidR="00F017C0" w:rsidRDefault="00F017C0" w:rsidP="00DE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593B" w14:textId="77777777" w:rsidR="00F017C0" w:rsidRDefault="00F017C0" w:rsidP="00DE3AFD">
      <w:r>
        <w:separator/>
      </w:r>
    </w:p>
  </w:footnote>
  <w:footnote w:type="continuationSeparator" w:id="0">
    <w:p w14:paraId="13E44D83" w14:textId="77777777" w:rsidR="00F017C0" w:rsidRDefault="00F017C0" w:rsidP="00DE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5"/>
    <w:rsid w:val="00063E4C"/>
    <w:rsid w:val="001E70EE"/>
    <w:rsid w:val="003F53CD"/>
    <w:rsid w:val="00422428"/>
    <w:rsid w:val="004753D6"/>
    <w:rsid w:val="004B5938"/>
    <w:rsid w:val="00553820"/>
    <w:rsid w:val="00614E30"/>
    <w:rsid w:val="00631024"/>
    <w:rsid w:val="00647B66"/>
    <w:rsid w:val="00667E1A"/>
    <w:rsid w:val="00764A6F"/>
    <w:rsid w:val="007B1F4A"/>
    <w:rsid w:val="00837A05"/>
    <w:rsid w:val="00912BA0"/>
    <w:rsid w:val="0097113C"/>
    <w:rsid w:val="00992B64"/>
    <w:rsid w:val="009F66FE"/>
    <w:rsid w:val="00A746BC"/>
    <w:rsid w:val="00AD2980"/>
    <w:rsid w:val="00B422DE"/>
    <w:rsid w:val="00C60E09"/>
    <w:rsid w:val="00DE3AFD"/>
    <w:rsid w:val="00E50706"/>
    <w:rsid w:val="00E75A59"/>
    <w:rsid w:val="00F017C0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9C3C3"/>
  <w15:chartTrackingRefBased/>
  <w15:docId w15:val="{9FB73E29-9767-4044-B202-DD7C8795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FD"/>
  </w:style>
  <w:style w:type="paragraph" w:styleId="a5">
    <w:name w:val="footer"/>
    <w:basedOn w:val="a"/>
    <w:link w:val="a6"/>
    <w:uiPriority w:val="99"/>
    <w:unhideWhenUsed/>
    <w:rsid w:val="00DE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FD"/>
  </w:style>
  <w:style w:type="character" w:styleId="a7">
    <w:name w:val="Hyperlink"/>
    <w:basedOn w:val="a0"/>
    <w:uiPriority w:val="99"/>
    <w:unhideWhenUsed/>
    <w:rsid w:val="004224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-kikaku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2F86-C36F-4852-96F1-62388386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奈未</dc:creator>
  <cp:keywords/>
  <dc:description/>
  <cp:lastModifiedBy>松下　奈未</cp:lastModifiedBy>
  <cp:revision>21</cp:revision>
  <cp:lastPrinted>2025-02-07T07:10:00Z</cp:lastPrinted>
  <dcterms:created xsi:type="dcterms:W3CDTF">2025-01-28T23:34:00Z</dcterms:created>
  <dcterms:modified xsi:type="dcterms:W3CDTF">2025-02-07T08:35:00Z</dcterms:modified>
</cp:coreProperties>
</file>