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6481" w14:textId="4DAB18C6" w:rsidR="003C67C3" w:rsidRDefault="00B758B8" w:rsidP="00360860">
      <w:pPr>
        <w:adjustRightInd w:val="0"/>
        <w:snapToGrid w:val="0"/>
        <w:spacing w:line="300" w:lineRule="atLeast"/>
      </w:pPr>
      <w:r w:rsidRPr="00B758B8">
        <w:rPr>
          <w:rFonts w:ascii="ＭＳ 明朝" w:eastAsia="ＭＳ 明朝" w:hAnsi="ＭＳ 明朝" w:cs="Times New Roman"/>
          <w:noProof/>
          <w:color w:val="FF0000"/>
          <w:sz w:val="28"/>
          <w:szCs w:val="24"/>
          <w:highlight w:val="yellow"/>
        </w:rPr>
        <mc:AlternateContent>
          <mc:Choice Requires="wps">
            <w:drawing>
              <wp:anchor distT="45720" distB="45720" distL="114300" distR="114300" simplePos="0" relativeHeight="251658240" behindDoc="0" locked="0" layoutInCell="1" allowOverlap="1" wp14:anchorId="54F597D6" wp14:editId="03F6DBA1">
                <wp:simplePos x="0" y="0"/>
                <wp:positionH relativeFrom="margin">
                  <wp:posOffset>-74930</wp:posOffset>
                </wp:positionH>
                <wp:positionV relativeFrom="paragraph">
                  <wp:posOffset>-565785</wp:posOffset>
                </wp:positionV>
                <wp:extent cx="2051050" cy="406400"/>
                <wp:effectExtent l="0" t="0" r="635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406400"/>
                        </a:xfrm>
                        <a:prstGeom prst="rect">
                          <a:avLst/>
                        </a:prstGeom>
                        <a:solidFill>
                          <a:srgbClr val="FFFFFF"/>
                        </a:solidFill>
                        <a:ln w="9525">
                          <a:noFill/>
                          <a:miter lim="800000"/>
                          <a:headEnd/>
                          <a:tailEnd/>
                        </a:ln>
                      </wps:spPr>
                      <wps:txbx>
                        <w:txbxContent>
                          <w:p w14:paraId="6AD71C7F" w14:textId="3E7AF694" w:rsidR="00B758B8" w:rsidRPr="00F76C80" w:rsidRDefault="00B758B8" w:rsidP="00B758B8">
                            <w:pPr>
                              <w:rPr>
                                <w:sz w:val="24"/>
                              </w:rPr>
                            </w:pPr>
                            <w:r w:rsidRPr="00F76C80">
                              <w:rPr>
                                <w:rFonts w:hint="eastAsia"/>
                                <w:sz w:val="24"/>
                              </w:rPr>
                              <w:t>（</w:t>
                            </w:r>
                            <w:r w:rsidR="008D4B41" w:rsidRPr="001B2F80">
                              <w:rPr>
                                <w:rFonts w:hint="eastAsia"/>
                                <w:sz w:val="24"/>
                              </w:rPr>
                              <w:t>様式</w:t>
                            </w:r>
                            <w:r w:rsidR="007F689A" w:rsidRPr="001B2F80">
                              <w:rPr>
                                <w:rFonts w:hint="eastAsia"/>
                                <w:sz w:val="24"/>
                              </w:rPr>
                              <w:t>５</w:t>
                            </w:r>
                            <w:r w:rsidR="008D4B41" w:rsidRPr="001B2F80">
                              <w:rPr>
                                <w:rFonts w:hint="eastAsia"/>
                                <w:sz w:val="24"/>
                              </w:rPr>
                              <w:t>の附表</w:t>
                            </w:r>
                            <w:r w:rsidR="008D4B41">
                              <w:rPr>
                                <w:rFonts w:hint="eastAsia"/>
                                <w:sz w:val="24"/>
                              </w:rPr>
                              <w:t>）</w:t>
                            </w:r>
                          </w:p>
                        </w:txbxContent>
                      </wps:txbx>
                      <wps:bodyPr rot="0" vert="horz" wrap="square" lIns="91440" tIns="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F597D6" id="_x0000_t202" coordsize="21600,21600" o:spt="202" path="m,l,21600r21600,l21600,xe">
                <v:stroke joinstyle="miter"/>
                <v:path gradientshapeok="t" o:connecttype="rect"/>
              </v:shapetype>
              <v:shape id="Text Box 217" o:spid="_x0000_s1026" type="#_x0000_t202" style="position:absolute;left:0;text-align:left;margin-left:-5.9pt;margin-top:-44.55pt;width:161.5pt;height:3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" stroked="f">
                <v:textbox inset=",0">
                  <w:txbxContent>
                    <w:p w14:paraId="6AD71C7F" w14:textId="3E7AF694" w:rsidR="00B758B8" w:rsidRPr="00F76C80" w:rsidRDefault="00B758B8" w:rsidP="00B758B8">
                      <w:pPr>
                        <w:rPr>
                          <w:sz w:val="24"/>
                        </w:rPr>
                      </w:pPr>
                      <w:r w:rsidRPr="00F76C80">
                        <w:rPr>
                          <w:rFonts w:hint="eastAsia"/>
                          <w:sz w:val="24"/>
                        </w:rPr>
                        <w:t>（</w:t>
                      </w:r>
                      <w:r w:rsidR="008D4B41" w:rsidRPr="001B2F80">
                        <w:rPr>
                          <w:rFonts w:hint="eastAsia"/>
                          <w:sz w:val="24"/>
                        </w:rPr>
                        <w:t>様式</w:t>
                      </w:r>
                      <w:r w:rsidR="007F689A" w:rsidRPr="001B2F80">
                        <w:rPr>
                          <w:rFonts w:hint="eastAsia"/>
                          <w:sz w:val="24"/>
                        </w:rPr>
                        <w:t>５</w:t>
                      </w:r>
                      <w:r w:rsidR="008D4B41" w:rsidRPr="001B2F80">
                        <w:rPr>
                          <w:rFonts w:hint="eastAsia"/>
                          <w:sz w:val="24"/>
                        </w:rPr>
                        <w:t>の附表</w:t>
                      </w:r>
                      <w:r w:rsidR="008D4B41">
                        <w:rPr>
                          <w:rFonts w:hint="eastAsia"/>
                          <w:sz w:val="24"/>
                        </w:rPr>
                        <w:t>）</w:t>
                      </w:r>
                    </w:p>
                  </w:txbxContent>
                </v:textbox>
                <w10:wrap anchorx="margin"/>
              </v:shape>
            </w:pict>
          </mc:Fallback>
        </mc:AlternateContent>
      </w:r>
    </w:p>
    <w:tbl>
      <w:tblPr>
        <w:tblStyle w:val="a3"/>
        <w:tblW w:w="0" w:type="auto"/>
        <w:tblLook w:val="04A0" w:firstRow="1" w:lastRow="0" w:firstColumn="1" w:lastColumn="0" w:noHBand="0" w:noVBand="1"/>
      </w:tblPr>
      <w:tblGrid>
        <w:gridCol w:w="3539"/>
        <w:gridCol w:w="5663"/>
      </w:tblGrid>
      <w:tr w:rsidR="00334530" w14:paraId="7BD6A26D" w14:textId="77777777" w:rsidTr="00B56A37">
        <w:trPr>
          <w:trHeight w:val="687"/>
        </w:trPr>
        <w:tc>
          <w:tcPr>
            <w:tcW w:w="3539" w:type="dxa"/>
            <w:vAlign w:val="center"/>
          </w:tcPr>
          <w:p w14:paraId="1BF0FA0D" w14:textId="40AD7251" w:rsidR="009D2F4F" w:rsidRDefault="001B2F80" w:rsidP="00360860">
            <w:pPr>
              <w:adjustRightInd w:val="0"/>
              <w:snapToGrid w:val="0"/>
              <w:spacing w:line="300" w:lineRule="atLeast"/>
              <w:jc w:val="center"/>
            </w:pPr>
            <w:r>
              <w:rPr>
                <w:rFonts w:hint="eastAsia"/>
              </w:rPr>
              <w:t>企画提案者</w:t>
            </w:r>
          </w:p>
        </w:tc>
        <w:tc>
          <w:tcPr>
            <w:tcW w:w="5663" w:type="dxa"/>
            <w:tcBorders>
              <w:bottom w:val="single" w:sz="4" w:space="0" w:color="auto"/>
            </w:tcBorders>
            <w:vAlign w:val="center"/>
          </w:tcPr>
          <w:p w14:paraId="06B57F05" w14:textId="77777777" w:rsidR="009D2F4F" w:rsidRDefault="009D2F4F" w:rsidP="00360860">
            <w:pPr>
              <w:adjustRightInd w:val="0"/>
              <w:snapToGrid w:val="0"/>
              <w:spacing w:line="300" w:lineRule="atLeast"/>
            </w:pPr>
          </w:p>
        </w:tc>
      </w:tr>
      <w:tr w:rsidR="00334530" w:rsidRPr="00210268" w14:paraId="67F62AEA" w14:textId="77777777" w:rsidTr="00220323">
        <w:trPr>
          <w:trHeight w:val="3320"/>
        </w:trPr>
        <w:tc>
          <w:tcPr>
            <w:tcW w:w="3539" w:type="dxa"/>
            <w:vAlign w:val="center"/>
          </w:tcPr>
          <w:p w14:paraId="2325CA6A" w14:textId="0D2B20B4" w:rsidR="009D2F4F" w:rsidRPr="00D26335" w:rsidRDefault="00C852DE" w:rsidP="00360860">
            <w:pPr>
              <w:adjustRightInd w:val="0"/>
              <w:snapToGrid w:val="0"/>
              <w:spacing w:line="300" w:lineRule="atLeast"/>
            </w:pPr>
            <w:r w:rsidRPr="00C852DE">
              <w:rPr>
                <w:rFonts w:hint="eastAsia"/>
              </w:rPr>
              <w:t>売電価格</w:t>
            </w:r>
          </w:p>
        </w:tc>
        <w:tc>
          <w:tcPr>
            <w:tcW w:w="5663" w:type="dxa"/>
          </w:tcPr>
          <w:p w14:paraId="21B4B49A" w14:textId="788096A8" w:rsidR="00EB1359" w:rsidRDefault="00EB1359" w:rsidP="00EB1359">
            <w:pPr>
              <w:adjustRightInd w:val="0"/>
              <w:snapToGrid w:val="0"/>
              <w:spacing w:line="300" w:lineRule="atLeast"/>
              <w:jc w:val="left"/>
              <w:rPr>
                <w:rFonts w:asciiTheme="minorEastAsia" w:hAnsiTheme="minorEastAsia"/>
              </w:rPr>
            </w:pPr>
            <w:r>
              <w:rPr>
                <w:rFonts w:asciiTheme="minorEastAsia" w:hAnsiTheme="minorEastAsia" w:hint="eastAsia"/>
              </w:rPr>
              <w:t xml:space="preserve">１　</w:t>
            </w:r>
            <w:r w:rsidR="0098269D" w:rsidRPr="00EB1359">
              <w:rPr>
                <w:rFonts w:asciiTheme="minorEastAsia" w:hAnsiTheme="minorEastAsia" w:hint="eastAsia"/>
              </w:rPr>
              <w:t>電力価値及び環境価値</w:t>
            </w:r>
          </w:p>
          <w:p w14:paraId="16FFDDDD" w14:textId="77777777" w:rsidR="00EB1359" w:rsidRPr="00EB1359" w:rsidRDefault="00EB1359" w:rsidP="00EB1359">
            <w:pPr>
              <w:adjustRightInd w:val="0"/>
              <w:snapToGrid w:val="0"/>
              <w:spacing w:line="300" w:lineRule="atLeast"/>
              <w:jc w:val="left"/>
              <w:rPr>
                <w:rFonts w:asciiTheme="minorEastAsia" w:hAnsiTheme="minorEastAsia"/>
              </w:rPr>
            </w:pPr>
          </w:p>
          <w:p w14:paraId="0CE852CA" w14:textId="3C222B85" w:rsidR="009D2F4F" w:rsidRPr="009D2F4F" w:rsidRDefault="009D2F4F" w:rsidP="009D2F4F">
            <w:pPr>
              <w:adjustRightInd w:val="0"/>
              <w:snapToGrid w:val="0"/>
              <w:spacing w:line="300" w:lineRule="atLeast"/>
              <w:ind w:firstLineChars="700" w:firstLine="1470"/>
              <w:jc w:val="left"/>
              <w:rPr>
                <w:rFonts w:asciiTheme="minorEastAsia" w:hAnsiTheme="minorEastAsia"/>
              </w:rPr>
            </w:pPr>
            <w:r w:rsidRPr="009D2F4F">
              <w:rPr>
                <w:rFonts w:asciiTheme="minorEastAsia" w:hAnsiTheme="minorEastAsia" w:hint="eastAsia"/>
              </w:rPr>
              <w:t xml:space="preserve">kWh単価　 </w:t>
            </w:r>
            <w:r w:rsidRPr="009D2F4F">
              <w:rPr>
                <w:rFonts w:asciiTheme="minorEastAsia" w:hAnsiTheme="minorEastAsia" w:hint="eastAsia"/>
                <w:u w:val="single"/>
              </w:rPr>
              <w:t xml:space="preserve">　　.　　円/kWh</w:t>
            </w:r>
            <w:r w:rsidR="00AE395C">
              <w:rPr>
                <w:rFonts w:asciiTheme="minorEastAsia" w:hAnsiTheme="minorEastAsia" w:hint="eastAsia"/>
                <w:u w:val="single"/>
              </w:rPr>
              <w:t>（税抜）</w:t>
            </w:r>
          </w:p>
          <w:p w14:paraId="47BCC987" w14:textId="4D2BCF8A" w:rsidR="009D2F4F" w:rsidRPr="009D2F4F" w:rsidRDefault="009D2F4F" w:rsidP="009D2F4F">
            <w:pPr>
              <w:adjustRightInd w:val="0"/>
              <w:snapToGrid w:val="0"/>
              <w:spacing w:line="300" w:lineRule="atLeast"/>
              <w:ind w:firstLineChars="100" w:firstLine="210"/>
              <w:jc w:val="left"/>
              <w:rPr>
                <w:rFonts w:asciiTheme="minorEastAsia" w:hAnsiTheme="minorEastAsia"/>
                <w:u w:val="single"/>
              </w:rPr>
            </w:pPr>
            <w:r w:rsidRPr="009D2F4F">
              <w:rPr>
                <w:rFonts w:asciiTheme="minorEastAsia" w:hAnsiTheme="minorEastAsia" w:hint="eastAsia"/>
              </w:rPr>
              <w:t xml:space="preserve">（うち非化石価値相当　</w:t>
            </w:r>
            <w:r w:rsidRPr="009D2F4F">
              <w:rPr>
                <w:rFonts w:asciiTheme="minorEastAsia" w:hAnsiTheme="minorEastAsia" w:hint="eastAsia"/>
                <w:u w:val="single"/>
              </w:rPr>
              <w:t xml:space="preserve">　　 .　　円/kWh）</w:t>
            </w:r>
            <w:r w:rsidR="00AE395C">
              <w:rPr>
                <w:rFonts w:asciiTheme="minorEastAsia" w:hAnsiTheme="minorEastAsia" w:hint="eastAsia"/>
                <w:u w:val="single"/>
              </w:rPr>
              <w:t>（税抜）</w:t>
            </w:r>
          </w:p>
          <w:p w14:paraId="7BD2FB0D" w14:textId="366E5B11" w:rsidR="009D2F4F" w:rsidRPr="009D2F4F" w:rsidRDefault="009D2F4F" w:rsidP="00894250">
            <w:pPr>
              <w:adjustRightInd w:val="0"/>
              <w:snapToGrid w:val="0"/>
              <w:spacing w:line="300" w:lineRule="atLeast"/>
              <w:rPr>
                <w:rFonts w:asciiTheme="minorEastAsia" w:hAnsiTheme="minorEastAsia"/>
              </w:rPr>
            </w:pPr>
            <w:r w:rsidRPr="009D2F4F">
              <w:rPr>
                <w:rFonts w:asciiTheme="minorEastAsia" w:hAnsiTheme="minorEastAsia" w:hint="eastAsia"/>
                <w:szCs w:val="21"/>
              </w:rPr>
              <w:t>※税別・小数点以下第２位まで記載</w:t>
            </w:r>
            <w:r w:rsidR="00451470">
              <w:rPr>
                <w:rFonts w:asciiTheme="minorEastAsia" w:hAnsiTheme="minorEastAsia" w:hint="eastAsia"/>
                <w:szCs w:val="21"/>
              </w:rPr>
              <w:t>してください。</w:t>
            </w:r>
          </w:p>
        </w:tc>
      </w:tr>
      <w:tr w:rsidR="00334530" w:rsidRPr="00D26335" w14:paraId="0E1B4712" w14:textId="77777777" w:rsidTr="00220323">
        <w:trPr>
          <w:trHeight w:val="3320"/>
        </w:trPr>
        <w:tc>
          <w:tcPr>
            <w:tcW w:w="3539" w:type="dxa"/>
            <w:vAlign w:val="center"/>
          </w:tcPr>
          <w:p w14:paraId="30EFD8CC" w14:textId="6900AF8F" w:rsidR="009D2F4F" w:rsidRPr="00D26335" w:rsidRDefault="00F80BF5" w:rsidP="009D2F4F">
            <w:pPr>
              <w:adjustRightInd w:val="0"/>
              <w:snapToGrid w:val="0"/>
              <w:spacing w:line="300" w:lineRule="atLeast"/>
              <w:ind w:left="210" w:hangingChars="100" w:hanging="210"/>
            </w:pPr>
            <w:r w:rsidRPr="00F80BF5">
              <w:rPr>
                <w:rFonts w:hint="eastAsia"/>
              </w:rPr>
              <w:t>小売電気事業者の企業理念等</w:t>
            </w:r>
          </w:p>
        </w:tc>
        <w:tc>
          <w:tcPr>
            <w:tcW w:w="5663" w:type="dxa"/>
          </w:tcPr>
          <w:p w14:paraId="134435CD" w14:textId="60013320" w:rsidR="00023F51" w:rsidRDefault="00A63288" w:rsidP="009D2F4F">
            <w:pPr>
              <w:adjustRightInd w:val="0"/>
              <w:snapToGrid w:val="0"/>
              <w:spacing w:line="300" w:lineRule="atLeast"/>
              <w:rPr>
                <w:rFonts w:asciiTheme="minorEastAsia" w:hAnsiTheme="minorEastAsia"/>
              </w:rPr>
            </w:pPr>
            <w:r>
              <w:rPr>
                <w:rFonts w:asciiTheme="minorEastAsia" w:hAnsiTheme="minorEastAsia" w:hint="eastAsia"/>
              </w:rPr>
              <w:t xml:space="preserve">２　</w:t>
            </w:r>
            <w:r w:rsidR="00270367" w:rsidRPr="00270367">
              <w:rPr>
                <w:rFonts w:asciiTheme="minorEastAsia" w:hAnsiTheme="minorEastAsia" w:hint="eastAsia"/>
              </w:rPr>
              <w:t>小売電気事業者の企業理念・経営状況等</w:t>
            </w:r>
          </w:p>
          <w:p w14:paraId="731D3139" w14:textId="77777777" w:rsidR="00017F72" w:rsidRDefault="00017F72" w:rsidP="009D2F4F">
            <w:pPr>
              <w:adjustRightInd w:val="0"/>
              <w:snapToGrid w:val="0"/>
              <w:spacing w:line="300" w:lineRule="atLeast"/>
              <w:rPr>
                <w:rFonts w:asciiTheme="minorEastAsia" w:hAnsiTheme="minorEastAsia"/>
              </w:rPr>
            </w:pPr>
          </w:p>
          <w:p w14:paraId="5398AC08" w14:textId="77777777" w:rsidR="00FC1A5D" w:rsidRDefault="000C1737" w:rsidP="00FC1A5D">
            <w:pPr>
              <w:adjustRightInd w:val="0"/>
              <w:snapToGrid w:val="0"/>
              <w:spacing w:line="300" w:lineRule="atLeast"/>
              <w:ind w:left="241" w:hangingChars="115" w:hanging="241"/>
              <w:rPr>
                <w:rFonts w:asciiTheme="minorEastAsia" w:hAnsiTheme="minorEastAsia"/>
              </w:rPr>
            </w:pPr>
            <w:r>
              <w:rPr>
                <w:rFonts w:asciiTheme="minorEastAsia" w:hAnsiTheme="minorEastAsia" w:hint="eastAsia"/>
              </w:rPr>
              <w:t>※</w:t>
            </w:r>
            <w:r w:rsidR="00017F72" w:rsidRPr="00017F72">
              <w:rPr>
                <w:rFonts w:asciiTheme="minorEastAsia" w:hAnsiTheme="minorEastAsia" w:hint="eastAsia"/>
              </w:rPr>
              <w:t>地域内経済循環や脱炭素推進に係る企業理念</w:t>
            </w:r>
            <w:r>
              <w:rPr>
                <w:rFonts w:asciiTheme="minorEastAsia" w:hAnsiTheme="minorEastAsia" w:hint="eastAsia"/>
              </w:rPr>
              <w:t>を記載してください</w:t>
            </w:r>
            <w:r w:rsidR="00017F72" w:rsidRPr="00017F72">
              <w:rPr>
                <w:rFonts w:asciiTheme="minorEastAsia" w:hAnsiTheme="minorEastAsia" w:hint="eastAsia"/>
              </w:rPr>
              <w:t>。</w:t>
            </w:r>
          </w:p>
          <w:p w14:paraId="40C82AC2" w14:textId="433968EC" w:rsidR="00017F72" w:rsidRPr="00017F72" w:rsidRDefault="000C1737" w:rsidP="00FC1A5D">
            <w:pPr>
              <w:adjustRightInd w:val="0"/>
              <w:snapToGrid w:val="0"/>
              <w:spacing w:line="300" w:lineRule="atLeast"/>
              <w:ind w:left="241" w:hangingChars="115" w:hanging="241"/>
              <w:rPr>
                <w:rFonts w:asciiTheme="minorEastAsia" w:hAnsiTheme="minorEastAsia"/>
              </w:rPr>
            </w:pPr>
            <w:r>
              <w:rPr>
                <w:rFonts w:asciiTheme="minorEastAsia" w:hAnsiTheme="minorEastAsia" w:hint="eastAsia"/>
              </w:rPr>
              <w:t>※</w:t>
            </w:r>
            <w:r w:rsidR="00E940D9">
              <w:rPr>
                <w:rFonts w:asciiTheme="minorEastAsia" w:hAnsiTheme="minorEastAsia" w:hint="eastAsia"/>
              </w:rPr>
              <w:t>収益性・安全性</w:t>
            </w:r>
            <w:r w:rsidR="00556369">
              <w:rPr>
                <w:rFonts w:asciiTheme="minorEastAsia" w:hAnsiTheme="minorEastAsia" w:hint="eastAsia"/>
              </w:rPr>
              <w:t>については</w:t>
            </w:r>
            <w:r w:rsidR="00102AC6">
              <w:rPr>
                <w:rFonts w:asciiTheme="minorEastAsia" w:hAnsiTheme="minorEastAsia" w:hint="eastAsia"/>
              </w:rPr>
              <w:t>決算書により判断するので記載不要です</w:t>
            </w:r>
            <w:r w:rsidR="00017F72" w:rsidRPr="00017F72">
              <w:rPr>
                <w:rFonts w:asciiTheme="minorEastAsia" w:hAnsiTheme="minorEastAsia" w:hint="eastAsia"/>
              </w:rPr>
              <w:t>。</w:t>
            </w:r>
          </w:p>
          <w:p w14:paraId="7C5CC5C0" w14:textId="03E64358" w:rsidR="00017F72" w:rsidRPr="009D2F4F" w:rsidRDefault="000C1737" w:rsidP="00017F72">
            <w:pPr>
              <w:adjustRightInd w:val="0"/>
              <w:snapToGrid w:val="0"/>
              <w:spacing w:line="300" w:lineRule="atLeast"/>
              <w:rPr>
                <w:rFonts w:asciiTheme="minorEastAsia" w:hAnsiTheme="minorEastAsia"/>
              </w:rPr>
            </w:pPr>
            <w:r>
              <w:rPr>
                <w:rFonts w:asciiTheme="minorEastAsia" w:hAnsiTheme="minorEastAsia" w:hint="eastAsia"/>
              </w:rPr>
              <w:t>※</w:t>
            </w:r>
            <w:r w:rsidR="00017F72" w:rsidRPr="00017F72">
              <w:rPr>
                <w:rFonts w:asciiTheme="minorEastAsia" w:hAnsiTheme="minorEastAsia" w:hint="eastAsia"/>
              </w:rPr>
              <w:t>卸購入電力量</w:t>
            </w:r>
            <w:r w:rsidR="00912320">
              <w:rPr>
                <w:rFonts w:asciiTheme="minorEastAsia" w:hAnsiTheme="minorEastAsia" w:hint="eastAsia"/>
              </w:rPr>
              <w:t>の</w:t>
            </w:r>
            <w:r w:rsidR="00017F72" w:rsidRPr="00017F72">
              <w:rPr>
                <w:rFonts w:asciiTheme="minorEastAsia" w:hAnsiTheme="minorEastAsia" w:hint="eastAsia"/>
              </w:rPr>
              <w:t>使用（小売）計画</w:t>
            </w:r>
            <w:r w:rsidR="00EA3677">
              <w:rPr>
                <w:rFonts w:asciiTheme="minorEastAsia" w:hAnsiTheme="minorEastAsia" w:hint="eastAsia"/>
              </w:rPr>
              <w:t>を記載してください</w:t>
            </w:r>
            <w:r w:rsidR="00017F72" w:rsidRPr="00017F72">
              <w:rPr>
                <w:rFonts w:asciiTheme="minorEastAsia" w:hAnsiTheme="minorEastAsia" w:hint="eastAsia"/>
              </w:rPr>
              <w:t>。</w:t>
            </w:r>
          </w:p>
        </w:tc>
      </w:tr>
      <w:tr w:rsidR="00334530" w:rsidRPr="00023F51" w14:paraId="0CD08DE6" w14:textId="77777777" w:rsidTr="00220323">
        <w:trPr>
          <w:trHeight w:val="3320"/>
        </w:trPr>
        <w:tc>
          <w:tcPr>
            <w:tcW w:w="3539" w:type="dxa"/>
            <w:vAlign w:val="center"/>
          </w:tcPr>
          <w:p w14:paraId="00985895" w14:textId="16E16420" w:rsidR="009D2F4F" w:rsidRPr="00D26335" w:rsidRDefault="00B62A69" w:rsidP="00023F51">
            <w:pPr>
              <w:adjustRightInd w:val="0"/>
              <w:snapToGrid w:val="0"/>
              <w:spacing w:line="300" w:lineRule="atLeast"/>
              <w:ind w:left="210" w:hangingChars="100" w:hanging="210"/>
            </w:pPr>
            <w:bookmarkStart w:id="0" w:name="_Hlk181994951"/>
            <w:r w:rsidRPr="00D26335">
              <w:br w:type="page"/>
            </w:r>
            <w:r w:rsidR="002370EF" w:rsidRPr="002370EF">
              <w:rPr>
                <w:rFonts w:hint="eastAsia"/>
              </w:rPr>
              <w:t>地域内経済循環に関する取組</w:t>
            </w:r>
          </w:p>
        </w:tc>
        <w:tc>
          <w:tcPr>
            <w:tcW w:w="5663" w:type="dxa"/>
          </w:tcPr>
          <w:p w14:paraId="5455E3D9" w14:textId="4EE86B39" w:rsidR="00023F51" w:rsidRDefault="00A63288" w:rsidP="00923070">
            <w:pPr>
              <w:adjustRightInd w:val="0"/>
              <w:snapToGrid w:val="0"/>
              <w:spacing w:line="300" w:lineRule="atLeast"/>
              <w:ind w:left="176" w:hangingChars="84" w:hanging="176"/>
            </w:pPr>
            <w:r>
              <w:rPr>
                <w:rFonts w:hint="eastAsia"/>
              </w:rPr>
              <w:t xml:space="preserve">３　</w:t>
            </w:r>
            <w:r w:rsidR="00923070" w:rsidRPr="00923070">
              <w:rPr>
                <w:rFonts w:hint="eastAsia"/>
              </w:rPr>
              <w:t>地域内経済循環につながる地域との連携・協働等の取組実績と今回の卸電力購入を契機とした今後の取組</w:t>
            </w:r>
          </w:p>
          <w:p w14:paraId="3442B1A8" w14:textId="77777777" w:rsidR="00451470" w:rsidRDefault="00451470" w:rsidP="00923070">
            <w:pPr>
              <w:adjustRightInd w:val="0"/>
              <w:snapToGrid w:val="0"/>
              <w:spacing w:line="300" w:lineRule="atLeast"/>
              <w:ind w:left="176" w:hangingChars="84" w:hanging="176"/>
            </w:pPr>
          </w:p>
          <w:p w14:paraId="093CDE92" w14:textId="266CB7E7" w:rsidR="00435937" w:rsidRDefault="00894250" w:rsidP="00435937">
            <w:pPr>
              <w:adjustRightInd w:val="0"/>
              <w:snapToGrid w:val="0"/>
              <w:spacing w:line="300" w:lineRule="atLeast"/>
              <w:ind w:left="176" w:hangingChars="84" w:hanging="176"/>
            </w:pPr>
            <w:r>
              <w:rPr>
                <w:rFonts w:hint="eastAsia"/>
              </w:rPr>
              <w:t>※</w:t>
            </w:r>
            <w:r w:rsidR="00435937">
              <w:rPr>
                <w:rFonts w:hint="eastAsia"/>
              </w:rPr>
              <w:t>地域内経済循環に資する取組</w:t>
            </w:r>
            <w:r w:rsidR="003E39F9">
              <w:rPr>
                <w:rFonts w:hint="eastAsia"/>
              </w:rPr>
              <w:t>（実績）</w:t>
            </w:r>
            <w:r w:rsidR="00912320">
              <w:rPr>
                <w:rFonts w:hint="eastAsia"/>
              </w:rPr>
              <w:t>を記載してください</w:t>
            </w:r>
            <w:r w:rsidR="00435937">
              <w:rPr>
                <w:rFonts w:hint="eastAsia"/>
              </w:rPr>
              <w:t>。</w:t>
            </w:r>
          </w:p>
          <w:p w14:paraId="7F333FFB" w14:textId="7D271B25" w:rsidR="00435937" w:rsidRDefault="00912320" w:rsidP="00435937">
            <w:pPr>
              <w:adjustRightInd w:val="0"/>
              <w:snapToGrid w:val="0"/>
              <w:spacing w:line="300" w:lineRule="atLeast"/>
              <w:ind w:left="176" w:hangingChars="84" w:hanging="176"/>
            </w:pPr>
            <w:r>
              <w:rPr>
                <w:rFonts w:hint="eastAsia"/>
              </w:rPr>
              <w:t>※</w:t>
            </w:r>
            <w:r w:rsidR="00435937">
              <w:rPr>
                <w:rFonts w:hint="eastAsia"/>
              </w:rPr>
              <w:t>自治体等との連携、協働等の取組</w:t>
            </w:r>
            <w:r w:rsidR="003E39F9" w:rsidRPr="003E39F9">
              <w:rPr>
                <w:rFonts w:hint="eastAsia"/>
              </w:rPr>
              <w:t>（実績）を記載してください。</w:t>
            </w:r>
          </w:p>
          <w:p w14:paraId="6C2A822F" w14:textId="30B6A400" w:rsidR="00435937" w:rsidRDefault="00912320" w:rsidP="00435937">
            <w:pPr>
              <w:adjustRightInd w:val="0"/>
              <w:snapToGrid w:val="0"/>
              <w:spacing w:line="300" w:lineRule="atLeast"/>
              <w:ind w:left="176" w:hangingChars="84" w:hanging="176"/>
            </w:pPr>
            <w:r>
              <w:rPr>
                <w:rFonts w:hint="eastAsia"/>
              </w:rPr>
              <w:t>※</w:t>
            </w:r>
            <w:r w:rsidR="00435937">
              <w:rPr>
                <w:rFonts w:hint="eastAsia"/>
              </w:rPr>
              <w:t>今回の卸電力購入にあたって想定する小売先（需要家）と、それによって期待される効果</w:t>
            </w:r>
            <w:r w:rsidR="00D20983" w:rsidRPr="00D20983">
              <w:rPr>
                <w:rFonts w:hint="eastAsia"/>
              </w:rPr>
              <w:t>を記載してください。</w:t>
            </w:r>
          </w:p>
          <w:p w14:paraId="2ADD74A4" w14:textId="7AB40A34" w:rsidR="00451470" w:rsidRPr="00D26335" w:rsidRDefault="00435937" w:rsidP="00435937">
            <w:pPr>
              <w:adjustRightInd w:val="0"/>
              <w:snapToGrid w:val="0"/>
              <w:spacing w:line="300" w:lineRule="atLeast"/>
              <w:ind w:left="176" w:hangingChars="84" w:hanging="176"/>
            </w:pPr>
            <w:r>
              <w:rPr>
                <w:rFonts w:hint="eastAsia"/>
              </w:rPr>
              <w:t>※</w:t>
            </w:r>
            <w:r w:rsidR="00D20983">
              <w:rPr>
                <w:rFonts w:hint="eastAsia"/>
              </w:rPr>
              <w:t>上記については、</w:t>
            </w:r>
            <w:r>
              <w:rPr>
                <w:rFonts w:hint="eastAsia"/>
              </w:rPr>
              <w:t>県内における取組を</w:t>
            </w:r>
            <w:r w:rsidR="00220323">
              <w:rPr>
                <w:rFonts w:hint="eastAsia"/>
              </w:rPr>
              <w:t>より</w:t>
            </w:r>
            <w:r>
              <w:rPr>
                <w:rFonts w:hint="eastAsia"/>
              </w:rPr>
              <w:t>評価</w:t>
            </w:r>
            <w:r w:rsidR="00F1365F">
              <w:rPr>
                <w:rFonts w:hint="eastAsia"/>
              </w:rPr>
              <w:t>します</w:t>
            </w:r>
            <w:r>
              <w:rPr>
                <w:rFonts w:hint="eastAsia"/>
              </w:rPr>
              <w:t>。</w:t>
            </w:r>
          </w:p>
        </w:tc>
      </w:tr>
      <w:bookmarkEnd w:id="0"/>
      <w:tr w:rsidR="005F0D34" w:rsidRPr="00023F51" w14:paraId="56853E66" w14:textId="77777777" w:rsidTr="00220323">
        <w:trPr>
          <w:trHeight w:val="3320"/>
        </w:trPr>
        <w:tc>
          <w:tcPr>
            <w:tcW w:w="3539" w:type="dxa"/>
            <w:vAlign w:val="center"/>
          </w:tcPr>
          <w:p w14:paraId="400DDDC8" w14:textId="07474DA0" w:rsidR="005F0D34" w:rsidRPr="00D26335" w:rsidRDefault="005F0D34" w:rsidP="00023F51">
            <w:pPr>
              <w:adjustRightInd w:val="0"/>
              <w:snapToGrid w:val="0"/>
              <w:spacing w:line="300" w:lineRule="atLeast"/>
              <w:ind w:left="210" w:hangingChars="100" w:hanging="210"/>
            </w:pPr>
            <w:r w:rsidRPr="00D26335">
              <w:br w:type="page"/>
            </w:r>
            <w:r w:rsidR="00B0291D" w:rsidRPr="00B0291D">
              <w:rPr>
                <w:rFonts w:hint="eastAsia"/>
              </w:rPr>
              <w:t>脱炭素化推進に関する取組</w:t>
            </w:r>
          </w:p>
        </w:tc>
        <w:tc>
          <w:tcPr>
            <w:tcW w:w="5663" w:type="dxa"/>
          </w:tcPr>
          <w:p w14:paraId="06B371C3" w14:textId="5A27E679" w:rsidR="005F0D34" w:rsidRDefault="00A63288" w:rsidP="00DF7CFE">
            <w:pPr>
              <w:adjustRightInd w:val="0"/>
              <w:snapToGrid w:val="0"/>
              <w:spacing w:line="300" w:lineRule="atLeast"/>
              <w:ind w:left="210" w:hangingChars="100" w:hanging="210"/>
            </w:pPr>
            <w:r>
              <w:rPr>
                <w:rFonts w:hint="eastAsia"/>
              </w:rPr>
              <w:t xml:space="preserve">４　</w:t>
            </w:r>
            <w:r w:rsidR="003259DF" w:rsidRPr="003259DF">
              <w:rPr>
                <w:rFonts w:hint="eastAsia"/>
              </w:rPr>
              <w:t>脱炭素化推進の取組実績と今回の卸電力購入を契機とした今後の取組</w:t>
            </w:r>
          </w:p>
          <w:p w14:paraId="4180C982" w14:textId="77777777" w:rsidR="00B224DA" w:rsidRDefault="00B224DA" w:rsidP="00DF7CFE">
            <w:pPr>
              <w:adjustRightInd w:val="0"/>
              <w:snapToGrid w:val="0"/>
              <w:spacing w:line="300" w:lineRule="atLeast"/>
              <w:ind w:left="210" w:hangingChars="100" w:hanging="210"/>
            </w:pPr>
          </w:p>
          <w:p w14:paraId="1865AD6E" w14:textId="77777777" w:rsidR="00220323" w:rsidRDefault="00220323" w:rsidP="00B224DA">
            <w:pPr>
              <w:adjustRightInd w:val="0"/>
              <w:snapToGrid w:val="0"/>
              <w:spacing w:line="300" w:lineRule="atLeast"/>
              <w:ind w:left="210" w:hangingChars="100" w:hanging="210"/>
            </w:pPr>
            <w:r>
              <w:rPr>
                <w:rFonts w:hint="eastAsia"/>
              </w:rPr>
              <w:t>※</w:t>
            </w:r>
            <w:r w:rsidR="00B224DA">
              <w:rPr>
                <w:rFonts w:hint="eastAsia"/>
              </w:rPr>
              <w:t>水力発電などの再生可能エネルギーの新規開発や利活用につながる取組</w:t>
            </w:r>
            <w:r w:rsidRPr="00220323">
              <w:rPr>
                <w:rFonts w:hint="eastAsia"/>
              </w:rPr>
              <w:t>（実績）を記載してください。</w:t>
            </w:r>
          </w:p>
          <w:p w14:paraId="3C8F25C3" w14:textId="26C8212E" w:rsidR="00B224DA" w:rsidRDefault="00220323" w:rsidP="00B224DA">
            <w:pPr>
              <w:adjustRightInd w:val="0"/>
              <w:snapToGrid w:val="0"/>
              <w:spacing w:line="300" w:lineRule="atLeast"/>
              <w:ind w:left="210" w:hangingChars="100" w:hanging="210"/>
            </w:pPr>
            <w:r>
              <w:rPr>
                <w:rFonts w:hint="eastAsia"/>
              </w:rPr>
              <w:t>※</w:t>
            </w:r>
            <w:r w:rsidR="00B224DA">
              <w:rPr>
                <w:rFonts w:hint="eastAsia"/>
              </w:rPr>
              <w:t>今回の卸電力購入を契機とした今後の取組と期待される効果</w:t>
            </w:r>
            <w:r w:rsidRPr="00220323">
              <w:rPr>
                <w:rFonts w:hint="eastAsia"/>
              </w:rPr>
              <w:t>を記載してください。</w:t>
            </w:r>
          </w:p>
          <w:p w14:paraId="6D50F99F" w14:textId="6A1CF3F2" w:rsidR="00B224DA" w:rsidRPr="00D26335" w:rsidRDefault="00F1365F" w:rsidP="00B224DA">
            <w:pPr>
              <w:adjustRightInd w:val="0"/>
              <w:snapToGrid w:val="0"/>
              <w:spacing w:line="300" w:lineRule="atLeast"/>
              <w:ind w:left="210" w:hangingChars="100" w:hanging="210"/>
            </w:pPr>
            <w:r w:rsidRPr="00F1365F">
              <w:rPr>
                <w:rFonts w:hint="eastAsia"/>
              </w:rPr>
              <w:t>※上記については、県内における取組を</w:t>
            </w:r>
            <w:r w:rsidR="00220323">
              <w:rPr>
                <w:rFonts w:hint="eastAsia"/>
              </w:rPr>
              <w:t>より</w:t>
            </w:r>
            <w:r w:rsidRPr="00F1365F">
              <w:rPr>
                <w:rFonts w:hint="eastAsia"/>
              </w:rPr>
              <w:t>評価します。</w:t>
            </w:r>
          </w:p>
        </w:tc>
      </w:tr>
    </w:tbl>
    <w:p w14:paraId="7D2C69BD" w14:textId="34CE8162" w:rsidR="001E476E" w:rsidRPr="00B81F31" w:rsidRDefault="001E476E" w:rsidP="00C01B1C">
      <w:pPr>
        <w:rPr>
          <w:rFonts w:asciiTheme="minorEastAsia" w:hAnsiTheme="minorEastAsia"/>
        </w:rPr>
      </w:pPr>
    </w:p>
    <w:sectPr w:rsidR="001E476E" w:rsidRPr="00B81F31" w:rsidSect="00220323">
      <w:pgSz w:w="11906" w:h="16838" w:code="9"/>
      <w:pgMar w:top="1361" w:right="1276" w:bottom="709" w:left="1418" w:header="851" w:footer="992" w:gutter="0"/>
      <w:cols w:space="425"/>
      <w:docGrid w:type="linesAndChar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F4D2" w14:textId="77777777" w:rsidR="00563408" w:rsidRDefault="00563408" w:rsidP="001E476E">
      <w:r>
        <w:separator/>
      </w:r>
    </w:p>
  </w:endnote>
  <w:endnote w:type="continuationSeparator" w:id="0">
    <w:p w14:paraId="0BE394CE" w14:textId="77777777" w:rsidR="00563408" w:rsidRDefault="00563408" w:rsidP="001E476E">
      <w:r>
        <w:continuationSeparator/>
      </w:r>
    </w:p>
  </w:endnote>
  <w:endnote w:type="continuationNotice" w:id="1">
    <w:p w14:paraId="3A047049" w14:textId="77777777" w:rsidR="00563408" w:rsidRDefault="00563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6706" w14:textId="77777777" w:rsidR="00563408" w:rsidRDefault="00563408" w:rsidP="001E476E">
      <w:r>
        <w:separator/>
      </w:r>
    </w:p>
  </w:footnote>
  <w:footnote w:type="continuationSeparator" w:id="0">
    <w:p w14:paraId="3831D563" w14:textId="77777777" w:rsidR="00563408" w:rsidRDefault="00563408" w:rsidP="001E476E">
      <w:r>
        <w:continuationSeparator/>
      </w:r>
    </w:p>
  </w:footnote>
  <w:footnote w:type="continuationNotice" w:id="1">
    <w:p w14:paraId="6400073B" w14:textId="77777777" w:rsidR="00563408" w:rsidRDefault="005634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F762B"/>
    <w:multiLevelType w:val="hybridMultilevel"/>
    <w:tmpl w:val="39607782"/>
    <w:lvl w:ilvl="0" w:tplc="3288EFC6">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2846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D6"/>
    <w:rsid w:val="0000683D"/>
    <w:rsid w:val="00015F6C"/>
    <w:rsid w:val="00017F46"/>
    <w:rsid w:val="00017F72"/>
    <w:rsid w:val="00023F51"/>
    <w:rsid w:val="00035795"/>
    <w:rsid w:val="00040123"/>
    <w:rsid w:val="000505B9"/>
    <w:rsid w:val="000522C2"/>
    <w:rsid w:val="00062CEB"/>
    <w:rsid w:val="00074A16"/>
    <w:rsid w:val="000B1B76"/>
    <w:rsid w:val="000B5843"/>
    <w:rsid w:val="000C1737"/>
    <w:rsid w:val="000C577F"/>
    <w:rsid w:val="000D2B16"/>
    <w:rsid w:val="000D7CCB"/>
    <w:rsid w:val="000E2912"/>
    <w:rsid w:val="000E7007"/>
    <w:rsid w:val="000F3847"/>
    <w:rsid w:val="000F770E"/>
    <w:rsid w:val="00101A57"/>
    <w:rsid w:val="00102AC6"/>
    <w:rsid w:val="001048C6"/>
    <w:rsid w:val="0010709A"/>
    <w:rsid w:val="00116964"/>
    <w:rsid w:val="00121C90"/>
    <w:rsid w:val="00122A4D"/>
    <w:rsid w:val="001345A1"/>
    <w:rsid w:val="00141E06"/>
    <w:rsid w:val="00143FBB"/>
    <w:rsid w:val="00182D69"/>
    <w:rsid w:val="0019261F"/>
    <w:rsid w:val="001A5435"/>
    <w:rsid w:val="001A6FE6"/>
    <w:rsid w:val="001B2F80"/>
    <w:rsid w:val="001B7348"/>
    <w:rsid w:val="001D70B2"/>
    <w:rsid w:val="001E1591"/>
    <w:rsid w:val="001E476E"/>
    <w:rsid w:val="001E5DF7"/>
    <w:rsid w:val="00205CB6"/>
    <w:rsid w:val="00210268"/>
    <w:rsid w:val="00220323"/>
    <w:rsid w:val="002203C2"/>
    <w:rsid w:val="002262B3"/>
    <w:rsid w:val="002273BB"/>
    <w:rsid w:val="002370EF"/>
    <w:rsid w:val="00253762"/>
    <w:rsid w:val="00263AF7"/>
    <w:rsid w:val="00270367"/>
    <w:rsid w:val="00270F80"/>
    <w:rsid w:val="002B7CE5"/>
    <w:rsid w:val="002D71B2"/>
    <w:rsid w:val="002F4BB1"/>
    <w:rsid w:val="002F59E2"/>
    <w:rsid w:val="00306F24"/>
    <w:rsid w:val="00307CF2"/>
    <w:rsid w:val="00310C36"/>
    <w:rsid w:val="00323774"/>
    <w:rsid w:val="00323D56"/>
    <w:rsid w:val="0032463C"/>
    <w:rsid w:val="00324EB5"/>
    <w:rsid w:val="003259DF"/>
    <w:rsid w:val="00327B8E"/>
    <w:rsid w:val="00334530"/>
    <w:rsid w:val="00340CD1"/>
    <w:rsid w:val="00343332"/>
    <w:rsid w:val="00351004"/>
    <w:rsid w:val="00360860"/>
    <w:rsid w:val="00361908"/>
    <w:rsid w:val="00371FD1"/>
    <w:rsid w:val="003978E1"/>
    <w:rsid w:val="003A7228"/>
    <w:rsid w:val="003B0A6F"/>
    <w:rsid w:val="003C67C3"/>
    <w:rsid w:val="003E1F30"/>
    <w:rsid w:val="003E39F9"/>
    <w:rsid w:val="003E71AC"/>
    <w:rsid w:val="003E72C2"/>
    <w:rsid w:val="00405E74"/>
    <w:rsid w:val="0041503F"/>
    <w:rsid w:val="0043283B"/>
    <w:rsid w:val="00435937"/>
    <w:rsid w:val="00451470"/>
    <w:rsid w:val="004557E0"/>
    <w:rsid w:val="00467CA1"/>
    <w:rsid w:val="004A530F"/>
    <w:rsid w:val="004D5FA3"/>
    <w:rsid w:val="0050088D"/>
    <w:rsid w:val="005226BC"/>
    <w:rsid w:val="00525FE4"/>
    <w:rsid w:val="0053147E"/>
    <w:rsid w:val="005362D1"/>
    <w:rsid w:val="00556369"/>
    <w:rsid w:val="005615DB"/>
    <w:rsid w:val="00563408"/>
    <w:rsid w:val="005851EB"/>
    <w:rsid w:val="005A59F5"/>
    <w:rsid w:val="005F0D34"/>
    <w:rsid w:val="005F3D3A"/>
    <w:rsid w:val="005F69D2"/>
    <w:rsid w:val="005F7EAA"/>
    <w:rsid w:val="0062741A"/>
    <w:rsid w:val="00631F77"/>
    <w:rsid w:val="006409F8"/>
    <w:rsid w:val="00640F38"/>
    <w:rsid w:val="00643A1D"/>
    <w:rsid w:val="0066718C"/>
    <w:rsid w:val="00677693"/>
    <w:rsid w:val="006858BA"/>
    <w:rsid w:val="006A7BC1"/>
    <w:rsid w:val="006C225F"/>
    <w:rsid w:val="006C24D6"/>
    <w:rsid w:val="006D3772"/>
    <w:rsid w:val="006D61C8"/>
    <w:rsid w:val="006F3C09"/>
    <w:rsid w:val="00712097"/>
    <w:rsid w:val="0072285C"/>
    <w:rsid w:val="00730550"/>
    <w:rsid w:val="00740EEB"/>
    <w:rsid w:val="00746FAE"/>
    <w:rsid w:val="00756D9C"/>
    <w:rsid w:val="0077718E"/>
    <w:rsid w:val="00784395"/>
    <w:rsid w:val="007951E0"/>
    <w:rsid w:val="007A2451"/>
    <w:rsid w:val="007D5969"/>
    <w:rsid w:val="007F488D"/>
    <w:rsid w:val="007F689A"/>
    <w:rsid w:val="008451EC"/>
    <w:rsid w:val="00867E5D"/>
    <w:rsid w:val="00885AA2"/>
    <w:rsid w:val="00886D70"/>
    <w:rsid w:val="00894250"/>
    <w:rsid w:val="008A2974"/>
    <w:rsid w:val="008D1327"/>
    <w:rsid w:val="008D4B41"/>
    <w:rsid w:val="008E1D22"/>
    <w:rsid w:val="008E4630"/>
    <w:rsid w:val="00901597"/>
    <w:rsid w:val="00912320"/>
    <w:rsid w:val="00913C06"/>
    <w:rsid w:val="009141E0"/>
    <w:rsid w:val="00920AFA"/>
    <w:rsid w:val="00923070"/>
    <w:rsid w:val="00923983"/>
    <w:rsid w:val="00956C97"/>
    <w:rsid w:val="0098269D"/>
    <w:rsid w:val="009B52F5"/>
    <w:rsid w:val="009D2F4F"/>
    <w:rsid w:val="009D338F"/>
    <w:rsid w:val="009D4BB4"/>
    <w:rsid w:val="009E0F8E"/>
    <w:rsid w:val="009F3938"/>
    <w:rsid w:val="00A15BF1"/>
    <w:rsid w:val="00A4668D"/>
    <w:rsid w:val="00A6213B"/>
    <w:rsid w:val="00A63288"/>
    <w:rsid w:val="00A7370F"/>
    <w:rsid w:val="00A82912"/>
    <w:rsid w:val="00AE395C"/>
    <w:rsid w:val="00AF21EA"/>
    <w:rsid w:val="00AF27DB"/>
    <w:rsid w:val="00AF4F94"/>
    <w:rsid w:val="00B0291D"/>
    <w:rsid w:val="00B04C4D"/>
    <w:rsid w:val="00B07B84"/>
    <w:rsid w:val="00B224DA"/>
    <w:rsid w:val="00B377F1"/>
    <w:rsid w:val="00B56A37"/>
    <w:rsid w:val="00B57BAC"/>
    <w:rsid w:val="00B62A69"/>
    <w:rsid w:val="00B758B8"/>
    <w:rsid w:val="00B81F31"/>
    <w:rsid w:val="00B829E6"/>
    <w:rsid w:val="00BC36C8"/>
    <w:rsid w:val="00BE7576"/>
    <w:rsid w:val="00BE7BB6"/>
    <w:rsid w:val="00C01B1C"/>
    <w:rsid w:val="00C10D60"/>
    <w:rsid w:val="00C12A09"/>
    <w:rsid w:val="00C2058B"/>
    <w:rsid w:val="00C2189C"/>
    <w:rsid w:val="00C24681"/>
    <w:rsid w:val="00C24758"/>
    <w:rsid w:val="00C43396"/>
    <w:rsid w:val="00C55972"/>
    <w:rsid w:val="00C6178E"/>
    <w:rsid w:val="00C63F09"/>
    <w:rsid w:val="00C751CC"/>
    <w:rsid w:val="00C852DE"/>
    <w:rsid w:val="00C92B3C"/>
    <w:rsid w:val="00C92E3F"/>
    <w:rsid w:val="00C97B74"/>
    <w:rsid w:val="00CA0D27"/>
    <w:rsid w:val="00CB14F8"/>
    <w:rsid w:val="00CB4E70"/>
    <w:rsid w:val="00CC4DFE"/>
    <w:rsid w:val="00CD0846"/>
    <w:rsid w:val="00CF7617"/>
    <w:rsid w:val="00D03F3E"/>
    <w:rsid w:val="00D160A4"/>
    <w:rsid w:val="00D20983"/>
    <w:rsid w:val="00D23BCB"/>
    <w:rsid w:val="00D26335"/>
    <w:rsid w:val="00D42A37"/>
    <w:rsid w:val="00D43D5A"/>
    <w:rsid w:val="00D60FFC"/>
    <w:rsid w:val="00DB1A88"/>
    <w:rsid w:val="00DD6737"/>
    <w:rsid w:val="00DF7CFE"/>
    <w:rsid w:val="00E25846"/>
    <w:rsid w:val="00E43253"/>
    <w:rsid w:val="00E511E7"/>
    <w:rsid w:val="00E6221B"/>
    <w:rsid w:val="00E64B11"/>
    <w:rsid w:val="00E747A3"/>
    <w:rsid w:val="00E8160E"/>
    <w:rsid w:val="00E940D9"/>
    <w:rsid w:val="00EA3677"/>
    <w:rsid w:val="00EA494A"/>
    <w:rsid w:val="00EB1359"/>
    <w:rsid w:val="00EC256F"/>
    <w:rsid w:val="00EC5808"/>
    <w:rsid w:val="00EF6D73"/>
    <w:rsid w:val="00F070C8"/>
    <w:rsid w:val="00F1365F"/>
    <w:rsid w:val="00F1706B"/>
    <w:rsid w:val="00F21935"/>
    <w:rsid w:val="00F35D73"/>
    <w:rsid w:val="00F37769"/>
    <w:rsid w:val="00F4389E"/>
    <w:rsid w:val="00F44819"/>
    <w:rsid w:val="00F6574C"/>
    <w:rsid w:val="00F74B9F"/>
    <w:rsid w:val="00F806BF"/>
    <w:rsid w:val="00F80BF5"/>
    <w:rsid w:val="00FC1A5D"/>
    <w:rsid w:val="00FC7450"/>
    <w:rsid w:val="00FD23E1"/>
    <w:rsid w:val="00FD5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45CD1"/>
  <w15:docId w15:val="{17A28886-AA1F-4901-AD3B-9C383BA1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76E"/>
    <w:pPr>
      <w:tabs>
        <w:tab w:val="center" w:pos="4252"/>
        <w:tab w:val="right" w:pos="8504"/>
      </w:tabs>
      <w:snapToGrid w:val="0"/>
    </w:pPr>
  </w:style>
  <w:style w:type="character" w:customStyle="1" w:styleId="a5">
    <w:name w:val="ヘッダー (文字)"/>
    <w:basedOn w:val="a0"/>
    <w:link w:val="a4"/>
    <w:uiPriority w:val="99"/>
    <w:rsid w:val="001E476E"/>
  </w:style>
  <w:style w:type="paragraph" w:styleId="a6">
    <w:name w:val="footer"/>
    <w:basedOn w:val="a"/>
    <w:link w:val="a7"/>
    <w:uiPriority w:val="99"/>
    <w:unhideWhenUsed/>
    <w:rsid w:val="001E476E"/>
    <w:pPr>
      <w:tabs>
        <w:tab w:val="center" w:pos="4252"/>
        <w:tab w:val="right" w:pos="8504"/>
      </w:tabs>
      <w:snapToGrid w:val="0"/>
    </w:pPr>
  </w:style>
  <w:style w:type="character" w:customStyle="1" w:styleId="a7">
    <w:name w:val="フッター (文字)"/>
    <w:basedOn w:val="a0"/>
    <w:link w:val="a6"/>
    <w:uiPriority w:val="99"/>
    <w:rsid w:val="001E476E"/>
  </w:style>
  <w:style w:type="paragraph" w:styleId="a8">
    <w:name w:val="Balloon Text"/>
    <w:basedOn w:val="a"/>
    <w:link w:val="a9"/>
    <w:uiPriority w:val="99"/>
    <w:semiHidden/>
    <w:unhideWhenUsed/>
    <w:rsid w:val="00324E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EB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24EB5"/>
    <w:rPr>
      <w:sz w:val="18"/>
      <w:szCs w:val="18"/>
    </w:rPr>
  </w:style>
  <w:style w:type="paragraph" w:styleId="ab">
    <w:name w:val="annotation text"/>
    <w:basedOn w:val="a"/>
    <w:link w:val="ac"/>
    <w:uiPriority w:val="99"/>
    <w:semiHidden/>
    <w:unhideWhenUsed/>
    <w:rsid w:val="00324EB5"/>
    <w:pPr>
      <w:jc w:val="left"/>
    </w:pPr>
  </w:style>
  <w:style w:type="character" w:customStyle="1" w:styleId="ac">
    <w:name w:val="コメント文字列 (文字)"/>
    <w:basedOn w:val="a0"/>
    <w:link w:val="ab"/>
    <w:uiPriority w:val="99"/>
    <w:semiHidden/>
    <w:rsid w:val="00324EB5"/>
  </w:style>
  <w:style w:type="paragraph" w:styleId="ad">
    <w:name w:val="annotation subject"/>
    <w:basedOn w:val="ab"/>
    <w:next w:val="ab"/>
    <w:link w:val="ae"/>
    <w:uiPriority w:val="99"/>
    <w:semiHidden/>
    <w:unhideWhenUsed/>
    <w:rsid w:val="00324EB5"/>
    <w:rPr>
      <w:b/>
      <w:bCs/>
    </w:rPr>
  </w:style>
  <w:style w:type="character" w:customStyle="1" w:styleId="ae">
    <w:name w:val="コメント内容 (文字)"/>
    <w:basedOn w:val="ac"/>
    <w:link w:val="ad"/>
    <w:uiPriority w:val="99"/>
    <w:semiHidden/>
    <w:rsid w:val="00324EB5"/>
    <w:rPr>
      <w:b/>
      <w:bCs/>
    </w:rPr>
  </w:style>
  <w:style w:type="paragraph" w:styleId="af">
    <w:name w:val="List Paragraph"/>
    <w:basedOn w:val="a"/>
    <w:uiPriority w:val="34"/>
    <w:qFormat/>
    <w:rsid w:val="000C57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955EE1DE01F949885141B9B1C29DD1" ma:contentTypeVersion="14" ma:contentTypeDescription="新しいドキュメントを作成します。" ma:contentTypeScope="" ma:versionID="9312e25a1db1c99ba62e008548af6390">
  <xsd:schema xmlns:xsd="http://www.w3.org/2001/XMLSchema" xmlns:xs="http://www.w3.org/2001/XMLSchema" xmlns:p="http://schemas.microsoft.com/office/2006/metadata/properties" xmlns:ns2="9eeccc7a-a39a-44f9-87aa-88c8010d7bcd" xmlns:ns3="48422132-632b-48b3-9a72-87adbadb45cc" targetNamespace="http://schemas.microsoft.com/office/2006/metadata/properties" ma:root="true" ma:fieldsID="776031746662b7392462373554b8b6b2" ns2:_="" ns3:_="">
    <xsd:import namespace="9eeccc7a-a39a-44f9-87aa-88c8010d7bcd"/>
    <xsd:import namespace="48422132-632b-48b3-9a72-87adbadb4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cc7a-a39a-44f9-87aa-88c8010d7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22132-632b-48b3-9a72-87adbadb45c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ccc7a-a39a-44f9-87aa-88c8010d7b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19FF9-0A05-4CCC-BFA5-0C092A45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cc7a-a39a-44f9-87aa-88c8010d7bcd"/>
    <ds:schemaRef ds:uri="48422132-632b-48b3-9a72-87adbadb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E45A5-13E2-45D9-8865-565597608BBA}">
  <ds:schemaRefs>
    <ds:schemaRef ds:uri="http://schemas.microsoft.com/sharepoint/v3/contenttype/forms"/>
  </ds:schemaRefs>
</ds:datastoreItem>
</file>

<file path=customXml/itemProps3.xml><?xml version="1.0" encoding="utf-8"?>
<ds:datastoreItem xmlns:ds="http://schemas.openxmlformats.org/officeDocument/2006/customXml" ds:itemID="{DB24D2DC-6E95-4CFB-BB15-EB987A8DD0E2}">
  <ds:schemaRefs>
    <ds:schemaRef ds:uri="http://schemas.microsoft.com/office/infopath/2007/PartnerControls"/>
    <ds:schemaRef ds:uri="http://purl.org/dc/dcmitype/"/>
    <ds:schemaRef ds:uri="9eeccc7a-a39a-44f9-87aa-88c8010d7bcd"/>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48422132-632b-48b3-9a72-87adbadb45c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荻原　重男</cp:lastModifiedBy>
  <cp:revision>2</cp:revision>
  <cp:lastPrinted>2025-11-13T11:30:00Z</cp:lastPrinted>
  <dcterms:created xsi:type="dcterms:W3CDTF">2025-11-18T09:29:00Z</dcterms:created>
  <dcterms:modified xsi:type="dcterms:W3CDTF">2025-11-18T09:29:00Z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0x0101006E955EE1DE01F949885141B9B1C29DD1</vt:lpwstr>
  </property>
  <property fmtid="{D5CDD505-2E9C-101B-9397-08002B2CF9AE}" pid="3" name="MediaServiceImageTags">
    <vt:lpwstr/>
  </property>
</Properties>
</file>