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6481" w14:textId="4DAB18C6" w:rsidR="003C67C3" w:rsidRDefault="00B758B8" w:rsidP="00360860">
      <w:pPr>
        <w:adjustRightInd w:val="0"/>
        <w:snapToGrid w:val="0"/>
        <w:spacing w:line="300" w:lineRule="atLeast"/>
      </w:pPr>
      <w:r w:rsidRPr="00B758B8">
        <w:rPr>
          <w:rFonts w:ascii="ＭＳ 明朝" w:eastAsia="ＭＳ 明朝" w:hAnsi="ＭＳ 明朝" w:cs="Times New Roman"/>
          <w:noProof/>
          <w:color w:val="FF0000"/>
          <w:sz w:val="28"/>
          <w:szCs w:val="24"/>
          <w:highlight w:val="yellow"/>
        </w:rPr>
        <mc:AlternateContent>
          <mc:Choice Requires="wps">
            <w:drawing>
              <wp:anchor distT="45720" distB="45720" distL="114300" distR="114300" simplePos="0" relativeHeight="251658240" behindDoc="0" locked="0" layoutInCell="1" allowOverlap="1" wp14:anchorId="54F597D6" wp14:editId="03F6DBA1">
                <wp:simplePos x="0" y="0"/>
                <wp:positionH relativeFrom="margin">
                  <wp:posOffset>-74930</wp:posOffset>
                </wp:positionH>
                <wp:positionV relativeFrom="paragraph">
                  <wp:posOffset>-565785</wp:posOffset>
                </wp:positionV>
                <wp:extent cx="2051050" cy="406400"/>
                <wp:effectExtent l="0" t="0" r="635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06400"/>
                        </a:xfrm>
                        <a:prstGeom prst="rect">
                          <a:avLst/>
                        </a:prstGeom>
                        <a:solidFill>
                          <a:srgbClr val="FFFFFF"/>
                        </a:solidFill>
                        <a:ln w="9525">
                          <a:noFill/>
                          <a:miter lim="800000"/>
                          <a:headEnd/>
                          <a:tailEnd/>
                        </a:ln>
                      </wps:spPr>
                      <wps:txbx>
                        <w:txbxContent>
                          <w:p w14:paraId="6AD71C7F" w14:textId="3E7AF694" w:rsidR="00B758B8" w:rsidRPr="00F76C80" w:rsidRDefault="00B758B8" w:rsidP="00B758B8">
                            <w:pPr>
                              <w:rPr>
                                <w:sz w:val="24"/>
                              </w:rPr>
                            </w:pPr>
                            <w:r w:rsidRPr="00F76C80">
                              <w:rPr>
                                <w:rFonts w:hint="eastAsia"/>
                                <w:sz w:val="24"/>
                              </w:rPr>
                              <w:t>（</w:t>
                            </w:r>
                            <w:r w:rsidR="008D4B41" w:rsidRPr="001B2F80">
                              <w:rPr>
                                <w:rFonts w:hint="eastAsia"/>
                                <w:sz w:val="24"/>
                              </w:rPr>
                              <w:t>様式</w:t>
                            </w:r>
                            <w:r w:rsidR="007F689A" w:rsidRPr="001B2F80">
                              <w:rPr>
                                <w:rFonts w:hint="eastAsia"/>
                                <w:sz w:val="24"/>
                              </w:rPr>
                              <w:t>５</w:t>
                            </w:r>
                            <w:r w:rsidR="008D4B41" w:rsidRPr="001B2F80">
                              <w:rPr>
                                <w:rFonts w:hint="eastAsia"/>
                                <w:sz w:val="24"/>
                              </w:rPr>
                              <w:t>の附表</w:t>
                            </w:r>
                            <w:r w:rsidR="008D4B41">
                              <w:rPr>
                                <w:rFonts w:hint="eastAsia"/>
                                <w:sz w:val="24"/>
                              </w:rPr>
                              <w:t>）</w:t>
                            </w:r>
                          </w:p>
                        </w:txbxContent>
                      </wps:txbx>
                      <wps:bodyPr rot="0" vert="horz" wrap="square" lIns="91440" tIns="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F597D6" id="_x0000_t202" coordsize="21600,21600" o:spt="202" path="m,l,21600r21600,l21600,xe">
                <v:stroke joinstyle="miter"/>
                <v:path gradientshapeok="t" o:connecttype="rect"/>
              </v:shapetype>
              <v:shape id="Text Box 217" o:spid="_x0000_s1026" type="#_x0000_t202" style="position:absolute;left:0;text-align:left;margin-left:-5.9pt;margin-top:-44.55pt;width:161.5pt;height:3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" stroked="f">
                <v:textbox inset=",0">
                  <w:txbxContent>
                    <w:p w14:paraId="6AD71C7F" w14:textId="3E7AF694" w:rsidR="00B758B8" w:rsidRPr="00F76C80" w:rsidRDefault="00B758B8" w:rsidP="00B758B8">
                      <w:pPr>
                        <w:rPr>
                          <w:sz w:val="24"/>
                        </w:rPr>
                      </w:pPr>
                      <w:r w:rsidRPr="00F76C80">
                        <w:rPr>
                          <w:rFonts w:hint="eastAsia"/>
                          <w:sz w:val="24"/>
                        </w:rPr>
                        <w:t>（</w:t>
                      </w:r>
                      <w:r w:rsidR="008D4B41" w:rsidRPr="001B2F80">
                        <w:rPr>
                          <w:rFonts w:hint="eastAsia"/>
                          <w:sz w:val="24"/>
                        </w:rPr>
                        <w:t>様式</w:t>
                      </w:r>
                      <w:r w:rsidR="007F689A" w:rsidRPr="001B2F80">
                        <w:rPr>
                          <w:rFonts w:hint="eastAsia"/>
                          <w:sz w:val="24"/>
                        </w:rPr>
                        <w:t>５</w:t>
                      </w:r>
                      <w:r w:rsidR="008D4B41" w:rsidRPr="001B2F80">
                        <w:rPr>
                          <w:rFonts w:hint="eastAsia"/>
                          <w:sz w:val="24"/>
                        </w:rPr>
                        <w:t>の附表</w:t>
                      </w:r>
                      <w:r w:rsidR="008D4B41">
                        <w:rPr>
                          <w:rFonts w:hint="eastAsia"/>
                          <w:sz w:val="24"/>
                        </w:rPr>
                        <w:t>）</w:t>
                      </w:r>
                    </w:p>
                  </w:txbxContent>
                </v:textbox>
                <w10:wrap anchorx="margin"/>
              </v:shape>
            </w:pict>
          </mc:Fallback>
        </mc:AlternateContent>
      </w:r>
    </w:p>
    <w:tbl>
      <w:tblPr>
        <w:tblStyle w:val="a3"/>
        <w:tblW w:w="9351" w:type="dxa"/>
        <w:tblLook w:val="04A0" w:firstRow="1" w:lastRow="0" w:firstColumn="1" w:lastColumn="0" w:noHBand="0" w:noVBand="1"/>
      </w:tblPr>
      <w:tblGrid>
        <w:gridCol w:w="1413"/>
        <w:gridCol w:w="7938"/>
      </w:tblGrid>
      <w:tr w:rsidR="000E3566" w:rsidRPr="000E3566" w14:paraId="7BD6A26D" w14:textId="77777777" w:rsidTr="00C42D75">
        <w:trPr>
          <w:trHeight w:val="687"/>
        </w:trPr>
        <w:tc>
          <w:tcPr>
            <w:tcW w:w="1413" w:type="dxa"/>
            <w:vAlign w:val="center"/>
          </w:tcPr>
          <w:p w14:paraId="1D4B6497" w14:textId="77777777" w:rsidR="00674988" w:rsidRPr="000E3566" w:rsidRDefault="00674988" w:rsidP="00360860">
            <w:pPr>
              <w:adjustRightInd w:val="0"/>
              <w:snapToGrid w:val="0"/>
              <w:spacing w:line="300" w:lineRule="atLeast"/>
              <w:jc w:val="center"/>
              <w:rPr>
                <w:rFonts w:asciiTheme="minorEastAsia" w:hAnsiTheme="minorEastAsia"/>
                <w:szCs w:val="21"/>
              </w:rPr>
            </w:pPr>
            <w:r w:rsidRPr="000E3566">
              <w:rPr>
                <w:rFonts w:asciiTheme="minorEastAsia" w:hAnsiTheme="minorEastAsia" w:hint="eastAsia"/>
                <w:szCs w:val="21"/>
              </w:rPr>
              <w:t>企画提案者</w:t>
            </w:r>
          </w:p>
        </w:tc>
        <w:tc>
          <w:tcPr>
            <w:tcW w:w="7938" w:type="dxa"/>
            <w:tcBorders>
              <w:bottom w:val="single" w:sz="4" w:space="0" w:color="auto"/>
            </w:tcBorders>
            <w:vAlign w:val="center"/>
          </w:tcPr>
          <w:p w14:paraId="06B57F05" w14:textId="77777777" w:rsidR="00674988" w:rsidRPr="000E3566" w:rsidRDefault="00674988" w:rsidP="00360860">
            <w:pPr>
              <w:adjustRightInd w:val="0"/>
              <w:snapToGrid w:val="0"/>
              <w:spacing w:line="300" w:lineRule="atLeast"/>
              <w:rPr>
                <w:rFonts w:asciiTheme="minorEastAsia" w:hAnsiTheme="minorEastAsia"/>
                <w:szCs w:val="21"/>
              </w:rPr>
            </w:pPr>
          </w:p>
        </w:tc>
      </w:tr>
      <w:tr w:rsidR="000E3566" w:rsidRPr="000E3566" w14:paraId="67F62AEA" w14:textId="77777777" w:rsidTr="00C42D75">
        <w:tc>
          <w:tcPr>
            <w:tcW w:w="1413" w:type="dxa"/>
            <w:vAlign w:val="center"/>
          </w:tcPr>
          <w:p w14:paraId="67F5B63D" w14:textId="77777777" w:rsidR="00674988" w:rsidRPr="000E3566" w:rsidRDefault="00674988" w:rsidP="00360860">
            <w:pPr>
              <w:adjustRightInd w:val="0"/>
              <w:snapToGrid w:val="0"/>
              <w:spacing w:line="300" w:lineRule="atLeast"/>
              <w:rPr>
                <w:rFonts w:asciiTheme="minorEastAsia" w:hAnsiTheme="minorEastAsia"/>
                <w:szCs w:val="21"/>
              </w:rPr>
            </w:pPr>
            <w:r w:rsidRPr="000E3566">
              <w:rPr>
                <w:rFonts w:asciiTheme="minorEastAsia" w:hAnsiTheme="minorEastAsia" w:hint="eastAsia"/>
                <w:szCs w:val="21"/>
              </w:rPr>
              <w:t>売電価格</w:t>
            </w:r>
          </w:p>
        </w:tc>
        <w:tc>
          <w:tcPr>
            <w:tcW w:w="7938" w:type="dxa"/>
          </w:tcPr>
          <w:p w14:paraId="16FFDDDD" w14:textId="44979A46" w:rsidR="00674988" w:rsidRPr="000E3566" w:rsidRDefault="00674988" w:rsidP="00EB1359">
            <w:pPr>
              <w:adjustRightInd w:val="0"/>
              <w:snapToGrid w:val="0"/>
              <w:spacing w:line="300" w:lineRule="atLeast"/>
              <w:jc w:val="left"/>
              <w:rPr>
                <w:rFonts w:asciiTheme="minorEastAsia" w:hAnsiTheme="minorEastAsia"/>
                <w:szCs w:val="21"/>
              </w:rPr>
            </w:pPr>
            <w:r w:rsidRPr="000E3566">
              <w:rPr>
                <w:rFonts w:asciiTheme="minorEastAsia" w:hAnsiTheme="minorEastAsia" w:hint="eastAsia"/>
                <w:szCs w:val="21"/>
              </w:rPr>
              <w:t>１　電力価値及び環境価値</w:t>
            </w:r>
          </w:p>
          <w:p w14:paraId="4B78120F" w14:textId="77777777" w:rsidR="00674988" w:rsidRPr="000E3566" w:rsidRDefault="00674988" w:rsidP="00EB1359">
            <w:pPr>
              <w:adjustRightInd w:val="0"/>
              <w:snapToGrid w:val="0"/>
              <w:spacing w:line="300" w:lineRule="atLeast"/>
              <w:jc w:val="left"/>
              <w:rPr>
                <w:rFonts w:asciiTheme="minorEastAsia" w:hAnsiTheme="minorEastAsia"/>
                <w:szCs w:val="21"/>
              </w:rPr>
            </w:pPr>
          </w:p>
          <w:p w14:paraId="0CE852CA" w14:textId="3C222B85" w:rsidR="00674988" w:rsidRPr="000E3566" w:rsidRDefault="00674988" w:rsidP="009D2F4F">
            <w:pPr>
              <w:adjustRightInd w:val="0"/>
              <w:snapToGrid w:val="0"/>
              <w:spacing w:line="300" w:lineRule="atLeast"/>
              <w:ind w:firstLineChars="700" w:firstLine="1470"/>
              <w:jc w:val="left"/>
              <w:rPr>
                <w:rFonts w:asciiTheme="minorEastAsia" w:hAnsiTheme="minorEastAsia"/>
                <w:szCs w:val="21"/>
              </w:rPr>
            </w:pPr>
            <w:r w:rsidRPr="000E3566">
              <w:rPr>
                <w:rFonts w:asciiTheme="minorEastAsia" w:hAnsiTheme="minorEastAsia" w:hint="eastAsia"/>
                <w:szCs w:val="21"/>
              </w:rPr>
              <w:t xml:space="preserve">kWh単価　 </w:t>
            </w:r>
            <w:r w:rsidRPr="000E3566">
              <w:rPr>
                <w:rFonts w:asciiTheme="minorEastAsia" w:hAnsiTheme="minorEastAsia" w:hint="eastAsia"/>
                <w:szCs w:val="21"/>
                <w:u w:val="single"/>
              </w:rPr>
              <w:t xml:space="preserve">　　.　　円/kWh（税抜）</w:t>
            </w:r>
          </w:p>
          <w:p w14:paraId="47BCC987" w14:textId="600276A0" w:rsidR="00674988" w:rsidRPr="000E3566" w:rsidRDefault="00674988" w:rsidP="009D2F4F">
            <w:pPr>
              <w:adjustRightInd w:val="0"/>
              <w:snapToGrid w:val="0"/>
              <w:spacing w:line="300" w:lineRule="atLeast"/>
              <w:ind w:firstLineChars="100" w:firstLine="210"/>
              <w:jc w:val="left"/>
              <w:rPr>
                <w:rFonts w:asciiTheme="minorEastAsia" w:hAnsiTheme="minorEastAsia"/>
                <w:szCs w:val="21"/>
                <w:u w:val="single"/>
              </w:rPr>
            </w:pPr>
            <w:r w:rsidRPr="000E3566">
              <w:rPr>
                <w:rFonts w:asciiTheme="minorEastAsia" w:hAnsiTheme="minorEastAsia" w:hint="eastAsia"/>
                <w:szCs w:val="21"/>
              </w:rPr>
              <w:t xml:space="preserve">（うち非化石価値相当　</w:t>
            </w:r>
            <w:r w:rsidRPr="000E3566">
              <w:rPr>
                <w:rFonts w:asciiTheme="minorEastAsia" w:hAnsiTheme="minorEastAsia" w:hint="eastAsia"/>
                <w:szCs w:val="21"/>
                <w:u w:val="single"/>
              </w:rPr>
              <w:t xml:space="preserve">　　 .　　円/kWh（税抜）</w:t>
            </w:r>
            <w:r w:rsidR="009F1EA0" w:rsidRPr="000E3566">
              <w:rPr>
                <w:rFonts w:asciiTheme="minorEastAsia" w:hAnsiTheme="minorEastAsia" w:hint="eastAsia"/>
                <w:szCs w:val="21"/>
                <w:u w:val="single"/>
              </w:rPr>
              <w:t>）</w:t>
            </w:r>
          </w:p>
          <w:p w14:paraId="7BD2FB0D" w14:textId="432A3240" w:rsidR="00F74FF9" w:rsidRPr="000E3566" w:rsidRDefault="00674988" w:rsidP="00894250">
            <w:pPr>
              <w:adjustRightInd w:val="0"/>
              <w:snapToGrid w:val="0"/>
              <w:spacing w:line="300" w:lineRule="atLeast"/>
              <w:rPr>
                <w:rFonts w:asciiTheme="minorEastAsia" w:hAnsiTheme="minorEastAsia"/>
                <w:szCs w:val="21"/>
              </w:rPr>
            </w:pPr>
            <w:r w:rsidRPr="000E3566">
              <w:rPr>
                <w:rFonts w:asciiTheme="minorEastAsia" w:hAnsiTheme="minorEastAsia" w:hint="eastAsia"/>
                <w:szCs w:val="21"/>
              </w:rPr>
              <w:t>※税別・小数点以下第２位まで記載してください。</w:t>
            </w:r>
          </w:p>
        </w:tc>
      </w:tr>
      <w:tr w:rsidR="000E3566" w:rsidRPr="000E3566" w14:paraId="0E1B4712" w14:textId="77777777" w:rsidTr="00C42D75">
        <w:tc>
          <w:tcPr>
            <w:tcW w:w="1413" w:type="dxa"/>
            <w:vMerge w:val="restart"/>
            <w:vAlign w:val="center"/>
          </w:tcPr>
          <w:p w14:paraId="0AEBFF3F" w14:textId="77777777" w:rsidR="00674988" w:rsidRPr="000E3566" w:rsidRDefault="00674988" w:rsidP="007971C2">
            <w:pPr>
              <w:adjustRightInd w:val="0"/>
              <w:snapToGrid w:val="0"/>
              <w:spacing w:line="300" w:lineRule="atLeast"/>
              <w:rPr>
                <w:rFonts w:asciiTheme="minorEastAsia" w:hAnsiTheme="minorEastAsia"/>
                <w:szCs w:val="21"/>
              </w:rPr>
            </w:pPr>
            <w:r w:rsidRPr="000E3566">
              <w:rPr>
                <w:rFonts w:asciiTheme="minorEastAsia" w:hAnsiTheme="minorEastAsia" w:hint="eastAsia"/>
                <w:szCs w:val="21"/>
              </w:rPr>
              <w:t>販売計画</w:t>
            </w:r>
          </w:p>
          <w:p w14:paraId="47E67E30" w14:textId="42DBF252" w:rsidR="00674988" w:rsidRPr="000E3566" w:rsidRDefault="00674988" w:rsidP="007971C2">
            <w:pPr>
              <w:adjustRightInd w:val="0"/>
              <w:snapToGrid w:val="0"/>
              <w:spacing w:line="300" w:lineRule="atLeast"/>
              <w:rPr>
                <w:rFonts w:asciiTheme="minorEastAsia" w:hAnsiTheme="minorEastAsia"/>
                <w:szCs w:val="21"/>
              </w:rPr>
            </w:pPr>
            <w:r w:rsidRPr="000E3566">
              <w:rPr>
                <w:rFonts w:asciiTheme="minorEastAsia" w:hAnsiTheme="minorEastAsia" w:hint="eastAsia"/>
                <w:szCs w:val="21"/>
              </w:rPr>
              <w:t>（小売先と、それによって期待される効果）</w:t>
            </w:r>
          </w:p>
        </w:tc>
        <w:tc>
          <w:tcPr>
            <w:tcW w:w="7938" w:type="dxa"/>
          </w:tcPr>
          <w:p w14:paraId="731D3139" w14:textId="4FA8DDE6" w:rsidR="00674988" w:rsidRPr="000E3566" w:rsidRDefault="00674988" w:rsidP="00120AC2">
            <w:pPr>
              <w:adjustRightInd w:val="0"/>
              <w:snapToGrid w:val="0"/>
              <w:spacing w:line="300" w:lineRule="atLeast"/>
              <w:ind w:left="168" w:hangingChars="80" w:hanging="168"/>
              <w:rPr>
                <w:rFonts w:asciiTheme="minorEastAsia" w:hAnsiTheme="minorEastAsia"/>
                <w:szCs w:val="21"/>
              </w:rPr>
            </w:pPr>
            <w:r w:rsidRPr="000E3566">
              <w:rPr>
                <w:rFonts w:asciiTheme="minorEastAsia" w:hAnsiTheme="minorEastAsia" w:hint="eastAsia"/>
                <w:szCs w:val="21"/>
              </w:rPr>
              <w:t>２　脱炭素化推進の取組実績と今回の卸電力購入を契機とした今後の取組</w:t>
            </w:r>
          </w:p>
          <w:p w14:paraId="50D431C6" w14:textId="77777777" w:rsidR="00F16550" w:rsidRPr="000E3566" w:rsidRDefault="00F16550" w:rsidP="00FC1A5D">
            <w:pPr>
              <w:adjustRightInd w:val="0"/>
              <w:snapToGrid w:val="0"/>
              <w:spacing w:line="300" w:lineRule="atLeast"/>
              <w:ind w:left="241" w:hangingChars="115" w:hanging="241"/>
              <w:rPr>
                <w:rFonts w:asciiTheme="minorEastAsia" w:hAnsiTheme="minorEastAsia"/>
                <w:szCs w:val="21"/>
              </w:rPr>
            </w:pPr>
          </w:p>
          <w:p w14:paraId="28D10EFA" w14:textId="77777777" w:rsidR="00C573A1" w:rsidRPr="000E3566" w:rsidRDefault="00C573A1" w:rsidP="00C573A1">
            <w:pPr>
              <w:adjustRightInd w:val="0"/>
              <w:snapToGrid w:val="0"/>
              <w:spacing w:line="300" w:lineRule="atLeast"/>
              <w:rPr>
                <w:rFonts w:asciiTheme="minorEastAsia" w:hAnsiTheme="minorEastAsia"/>
                <w:szCs w:val="21"/>
              </w:rPr>
            </w:pPr>
            <w:r w:rsidRPr="000E3566">
              <w:rPr>
                <w:rFonts w:asciiTheme="minorEastAsia" w:hAnsiTheme="minorEastAsia" w:hint="eastAsia"/>
                <w:szCs w:val="21"/>
              </w:rPr>
              <w:t>【実績】</w:t>
            </w:r>
          </w:p>
          <w:p w14:paraId="7738678E" w14:textId="722A2E78" w:rsidR="00C573A1" w:rsidRPr="000E3566" w:rsidRDefault="00C573A1" w:rsidP="004A6433">
            <w:pPr>
              <w:adjustRightInd w:val="0"/>
              <w:snapToGrid w:val="0"/>
              <w:spacing w:line="300" w:lineRule="atLeast"/>
              <w:ind w:left="206" w:hangingChars="98" w:hanging="206"/>
              <w:rPr>
                <w:rFonts w:asciiTheme="minorEastAsia" w:hAnsiTheme="minorEastAsia"/>
                <w:szCs w:val="21"/>
              </w:rPr>
            </w:pPr>
            <w:r w:rsidRPr="000E3566">
              <w:rPr>
                <w:rFonts w:asciiTheme="minorEastAsia" w:hAnsiTheme="minorEastAsia" w:hint="eastAsia"/>
                <w:szCs w:val="21"/>
              </w:rPr>
              <w:t>○　小売電気事業者及び販売計画で想定する需要家の取組実績・需要家数と、県施策へのこれまでの貢献</w:t>
            </w:r>
            <w:r w:rsidR="00E73347" w:rsidRPr="000E3566">
              <w:rPr>
                <w:rFonts w:asciiTheme="minorEastAsia" w:hAnsiTheme="minorEastAsia" w:hint="eastAsia"/>
                <w:szCs w:val="21"/>
              </w:rPr>
              <w:t>を記載してください。</w:t>
            </w:r>
          </w:p>
          <w:p w14:paraId="49E9B184" w14:textId="77777777" w:rsidR="00C573A1" w:rsidRPr="000E3566" w:rsidRDefault="00C573A1" w:rsidP="00C573A1">
            <w:pPr>
              <w:adjustRightInd w:val="0"/>
              <w:snapToGrid w:val="0"/>
              <w:spacing w:line="300" w:lineRule="atLeast"/>
              <w:rPr>
                <w:rFonts w:asciiTheme="minorEastAsia" w:hAnsiTheme="minorEastAsia"/>
                <w:szCs w:val="21"/>
              </w:rPr>
            </w:pPr>
          </w:p>
          <w:p w14:paraId="254BE368" w14:textId="77777777" w:rsidR="00C573A1" w:rsidRPr="000E3566" w:rsidRDefault="00C573A1" w:rsidP="00C573A1">
            <w:pPr>
              <w:adjustRightInd w:val="0"/>
              <w:snapToGrid w:val="0"/>
              <w:spacing w:line="300" w:lineRule="atLeast"/>
              <w:rPr>
                <w:rFonts w:asciiTheme="minorEastAsia" w:hAnsiTheme="minorEastAsia"/>
                <w:szCs w:val="21"/>
              </w:rPr>
            </w:pPr>
            <w:r w:rsidRPr="000E3566">
              <w:rPr>
                <w:rFonts w:asciiTheme="minorEastAsia" w:hAnsiTheme="minorEastAsia" w:hint="eastAsia"/>
                <w:szCs w:val="21"/>
              </w:rPr>
              <w:t>【今後】</w:t>
            </w:r>
          </w:p>
          <w:p w14:paraId="6B5FC713" w14:textId="1090BAF3" w:rsidR="00C573A1" w:rsidRPr="000E3566" w:rsidRDefault="00C573A1" w:rsidP="00C7166E">
            <w:pPr>
              <w:adjustRightInd w:val="0"/>
              <w:snapToGrid w:val="0"/>
              <w:spacing w:line="300" w:lineRule="atLeast"/>
              <w:ind w:left="206" w:hangingChars="98" w:hanging="206"/>
              <w:rPr>
                <w:rFonts w:asciiTheme="minorEastAsia" w:hAnsiTheme="minorEastAsia"/>
                <w:szCs w:val="21"/>
              </w:rPr>
            </w:pPr>
            <w:r w:rsidRPr="000E3566">
              <w:rPr>
                <w:rFonts w:asciiTheme="minorEastAsia" w:hAnsiTheme="minorEastAsia" w:hint="eastAsia"/>
                <w:szCs w:val="21"/>
              </w:rPr>
              <w:t>○　今回の卸電力購入にあたって想定する小売先（需要家）と、それによって期待される脱炭素化推進に係る効果</w:t>
            </w:r>
            <w:r w:rsidR="00E73347" w:rsidRPr="000E3566">
              <w:rPr>
                <w:rFonts w:asciiTheme="minorEastAsia" w:hAnsiTheme="minorEastAsia" w:hint="eastAsia"/>
                <w:szCs w:val="21"/>
              </w:rPr>
              <w:t>を記載してください。</w:t>
            </w:r>
          </w:p>
          <w:p w14:paraId="546509E1" w14:textId="77777777" w:rsidR="00C573A1" w:rsidRPr="000E3566" w:rsidRDefault="00C573A1" w:rsidP="00C573A1">
            <w:pPr>
              <w:adjustRightInd w:val="0"/>
              <w:snapToGrid w:val="0"/>
              <w:spacing w:line="300" w:lineRule="atLeast"/>
              <w:rPr>
                <w:rFonts w:asciiTheme="minorEastAsia" w:hAnsiTheme="minorEastAsia"/>
                <w:szCs w:val="21"/>
              </w:rPr>
            </w:pPr>
          </w:p>
          <w:p w14:paraId="4338DED2" w14:textId="4D1C4580" w:rsidR="00C573A1" w:rsidRPr="000E3566" w:rsidRDefault="00C573A1" w:rsidP="00C573A1">
            <w:pPr>
              <w:adjustRightInd w:val="0"/>
              <w:snapToGrid w:val="0"/>
              <w:spacing w:line="300" w:lineRule="atLeast"/>
              <w:rPr>
                <w:rFonts w:asciiTheme="minorEastAsia" w:hAnsiTheme="minorEastAsia"/>
                <w:szCs w:val="21"/>
              </w:rPr>
            </w:pPr>
            <w:r w:rsidRPr="000E3566">
              <w:rPr>
                <w:rFonts w:asciiTheme="minorEastAsia" w:hAnsiTheme="minorEastAsia" w:hint="eastAsia"/>
                <w:szCs w:val="21"/>
              </w:rPr>
              <w:t>※①</w:t>
            </w:r>
            <w:r w:rsidR="00C42D75">
              <w:rPr>
                <w:rFonts w:asciiTheme="minorEastAsia" w:hAnsiTheme="minorEastAsia" w:hint="eastAsia"/>
                <w:szCs w:val="21"/>
              </w:rPr>
              <w:t>ＰＰＡ</w:t>
            </w:r>
            <w:r w:rsidRPr="000E3566">
              <w:rPr>
                <w:rFonts w:asciiTheme="minorEastAsia" w:hAnsiTheme="minorEastAsia" w:hint="eastAsia"/>
                <w:szCs w:val="21"/>
              </w:rPr>
              <w:t>、②</w:t>
            </w:r>
            <w:r w:rsidR="00C42D75">
              <w:rPr>
                <w:rFonts w:asciiTheme="minorEastAsia" w:hAnsiTheme="minorEastAsia" w:hint="eastAsia"/>
                <w:szCs w:val="21"/>
              </w:rPr>
              <w:t>ＰＰＡ</w:t>
            </w:r>
            <w:r w:rsidRPr="000E3566">
              <w:rPr>
                <w:rFonts w:asciiTheme="minorEastAsia" w:hAnsiTheme="minorEastAsia" w:hint="eastAsia"/>
                <w:szCs w:val="21"/>
              </w:rPr>
              <w:t>＋一般小売、③一般小売　等を想定</w:t>
            </w:r>
            <w:r w:rsidR="00452781" w:rsidRPr="000E3566">
              <w:rPr>
                <w:rFonts w:asciiTheme="minorEastAsia" w:hAnsiTheme="minorEastAsia" w:hint="eastAsia"/>
                <w:szCs w:val="21"/>
              </w:rPr>
              <w:t>しています。</w:t>
            </w:r>
          </w:p>
          <w:p w14:paraId="6027FAEA" w14:textId="338038FB" w:rsidR="00EA76CB" w:rsidRPr="000E3566" w:rsidRDefault="00C573A1" w:rsidP="000E3566">
            <w:pPr>
              <w:adjustRightInd w:val="0"/>
              <w:snapToGrid w:val="0"/>
              <w:spacing w:line="300" w:lineRule="atLeast"/>
              <w:ind w:leftChars="100" w:left="210"/>
              <w:rPr>
                <w:rFonts w:asciiTheme="minorEastAsia" w:hAnsiTheme="minorEastAsia"/>
                <w:szCs w:val="21"/>
              </w:rPr>
            </w:pPr>
            <w:r w:rsidRPr="000E3566">
              <w:rPr>
                <w:rFonts w:asciiTheme="minorEastAsia" w:hAnsiTheme="minorEastAsia" w:hint="eastAsia"/>
                <w:szCs w:val="21"/>
              </w:rPr>
              <w:t>①</w:t>
            </w:r>
            <w:r w:rsidR="00C42D75">
              <w:rPr>
                <w:rFonts w:asciiTheme="minorEastAsia" w:hAnsiTheme="minorEastAsia" w:hint="eastAsia"/>
                <w:szCs w:val="21"/>
              </w:rPr>
              <w:t>、</w:t>
            </w:r>
            <w:r w:rsidRPr="000E3566">
              <w:rPr>
                <w:rFonts w:asciiTheme="minorEastAsia" w:hAnsiTheme="minorEastAsia" w:hint="eastAsia"/>
                <w:szCs w:val="21"/>
              </w:rPr>
              <w:t>②</w:t>
            </w:r>
            <w:r w:rsidR="00C42D75">
              <w:rPr>
                <w:rFonts w:asciiTheme="minorEastAsia" w:hAnsiTheme="minorEastAsia" w:hint="eastAsia"/>
                <w:szCs w:val="21"/>
              </w:rPr>
              <w:t>、</w:t>
            </w:r>
            <w:r w:rsidRPr="000E3566">
              <w:rPr>
                <w:rFonts w:asciiTheme="minorEastAsia" w:hAnsiTheme="minorEastAsia" w:hint="eastAsia"/>
                <w:szCs w:val="21"/>
              </w:rPr>
              <w:t>③の共通で、小売電気事業者及び小売先（需要家）の取組と、波及効果（水力発電の新規開発及び利活用の促進につながる取組となっているか）</w:t>
            </w:r>
            <w:r w:rsidR="001F6EDF" w:rsidRPr="000E3566">
              <w:rPr>
                <w:rFonts w:asciiTheme="minorEastAsia" w:hAnsiTheme="minorEastAsia" w:hint="eastAsia"/>
                <w:szCs w:val="21"/>
              </w:rPr>
              <w:t>を記載してください。</w:t>
            </w:r>
          </w:p>
          <w:p w14:paraId="761B7658" w14:textId="012F6AB4" w:rsidR="00EA76CB" w:rsidRPr="00C42D75" w:rsidRDefault="00C42D75" w:rsidP="00C42D75">
            <w:pPr>
              <w:adjustRightInd w:val="0"/>
              <w:snapToGrid w:val="0"/>
              <w:spacing w:line="300" w:lineRule="atLeast"/>
              <w:ind w:firstLineChars="100" w:firstLine="210"/>
              <w:rPr>
                <w:rFonts w:asciiTheme="minorEastAsia" w:hAnsiTheme="minorEastAsia"/>
                <w:szCs w:val="21"/>
              </w:rPr>
            </w:pPr>
            <w:r w:rsidRPr="00C42D75">
              <w:rPr>
                <w:rFonts w:asciiTheme="minorEastAsia" w:hAnsiTheme="minorEastAsia" w:hint="eastAsia"/>
                <w:szCs w:val="21"/>
              </w:rPr>
              <w:t>①、</w:t>
            </w:r>
            <w:r w:rsidR="00C573A1" w:rsidRPr="00C42D75">
              <w:rPr>
                <w:rFonts w:asciiTheme="minorEastAsia" w:hAnsiTheme="minorEastAsia" w:hint="eastAsia"/>
                <w:szCs w:val="21"/>
              </w:rPr>
              <w:t>②の</w:t>
            </w:r>
            <w:r w:rsidRPr="00C42D75">
              <w:rPr>
                <w:rFonts w:asciiTheme="minorEastAsia" w:hAnsiTheme="minorEastAsia" w:hint="eastAsia"/>
                <w:szCs w:val="21"/>
              </w:rPr>
              <w:t>ＰＰＡ</w:t>
            </w:r>
            <w:r w:rsidR="00C573A1" w:rsidRPr="00C42D75">
              <w:rPr>
                <w:rFonts w:asciiTheme="minorEastAsia" w:hAnsiTheme="minorEastAsia" w:hint="eastAsia"/>
                <w:szCs w:val="21"/>
              </w:rPr>
              <w:t>は、需要家を特定（複数者可）して提案</w:t>
            </w:r>
            <w:r w:rsidR="00BF02E8" w:rsidRPr="00C42D75">
              <w:rPr>
                <w:rFonts w:asciiTheme="minorEastAsia" w:hAnsiTheme="minorEastAsia" w:hint="eastAsia"/>
                <w:szCs w:val="21"/>
              </w:rPr>
              <w:t>してください。</w:t>
            </w:r>
          </w:p>
          <w:p w14:paraId="44B382DF" w14:textId="6EE2B498" w:rsidR="00C573A1" w:rsidRPr="000E3566" w:rsidRDefault="00C573A1" w:rsidP="000E3566">
            <w:pPr>
              <w:adjustRightInd w:val="0"/>
              <w:snapToGrid w:val="0"/>
              <w:spacing w:line="300" w:lineRule="atLeast"/>
              <w:ind w:leftChars="100" w:left="210"/>
              <w:rPr>
                <w:rFonts w:asciiTheme="minorEastAsia" w:hAnsiTheme="minorEastAsia"/>
                <w:szCs w:val="21"/>
              </w:rPr>
            </w:pPr>
            <w:r w:rsidRPr="000E3566">
              <w:rPr>
                <w:rFonts w:asciiTheme="minorEastAsia" w:hAnsiTheme="minorEastAsia" w:hint="eastAsia"/>
                <w:szCs w:val="21"/>
              </w:rPr>
              <w:t>②</w:t>
            </w:r>
            <w:r w:rsidR="00C42D75">
              <w:rPr>
                <w:rFonts w:asciiTheme="minorEastAsia" w:hAnsiTheme="minorEastAsia" w:hint="eastAsia"/>
                <w:szCs w:val="21"/>
              </w:rPr>
              <w:t>、</w:t>
            </w:r>
            <w:r w:rsidRPr="000E3566">
              <w:rPr>
                <w:rFonts w:asciiTheme="minorEastAsia" w:hAnsiTheme="minorEastAsia" w:hint="eastAsia"/>
                <w:szCs w:val="21"/>
              </w:rPr>
              <w:t>③の一般小売は、小売先（需要家）の需要家数を記載して提案</w:t>
            </w:r>
            <w:r w:rsidR="00BF02E8" w:rsidRPr="000E3566">
              <w:rPr>
                <w:rFonts w:asciiTheme="minorEastAsia" w:hAnsiTheme="minorEastAsia" w:hint="eastAsia"/>
                <w:szCs w:val="21"/>
              </w:rPr>
              <w:t>してください。</w:t>
            </w:r>
          </w:p>
          <w:p w14:paraId="7C5CC5C0" w14:textId="02B69285" w:rsidR="00C573A1" w:rsidRPr="000E3566" w:rsidRDefault="00C573A1" w:rsidP="00C573A1">
            <w:pPr>
              <w:adjustRightInd w:val="0"/>
              <w:snapToGrid w:val="0"/>
              <w:spacing w:line="300" w:lineRule="atLeast"/>
              <w:rPr>
                <w:rFonts w:asciiTheme="minorEastAsia" w:hAnsiTheme="minorEastAsia"/>
                <w:szCs w:val="21"/>
              </w:rPr>
            </w:pPr>
            <w:r w:rsidRPr="000E3566">
              <w:rPr>
                <w:rFonts w:asciiTheme="minorEastAsia" w:hAnsiTheme="minorEastAsia" w:hint="eastAsia"/>
                <w:szCs w:val="21"/>
              </w:rPr>
              <w:t>※「実績」「今後」とも県内における取組を特に評価</w:t>
            </w:r>
            <w:r w:rsidR="00BF02E8" w:rsidRPr="000E3566">
              <w:rPr>
                <w:rFonts w:asciiTheme="minorEastAsia" w:hAnsiTheme="minorEastAsia" w:hint="eastAsia"/>
                <w:szCs w:val="21"/>
              </w:rPr>
              <w:t>します</w:t>
            </w:r>
            <w:r w:rsidRPr="000E3566">
              <w:rPr>
                <w:rFonts w:asciiTheme="minorEastAsia" w:hAnsiTheme="minorEastAsia" w:hint="eastAsia"/>
                <w:szCs w:val="21"/>
              </w:rPr>
              <w:t>。</w:t>
            </w:r>
          </w:p>
        </w:tc>
      </w:tr>
      <w:tr w:rsidR="000E3566" w:rsidRPr="000E3566" w14:paraId="0CD08DE6" w14:textId="77777777" w:rsidTr="00C42D75">
        <w:tc>
          <w:tcPr>
            <w:tcW w:w="1413" w:type="dxa"/>
            <w:vMerge/>
            <w:vAlign w:val="center"/>
          </w:tcPr>
          <w:p w14:paraId="6853FB20" w14:textId="77777777" w:rsidR="00674988" w:rsidRPr="000E3566" w:rsidRDefault="00674988" w:rsidP="00023F51">
            <w:pPr>
              <w:adjustRightInd w:val="0"/>
              <w:snapToGrid w:val="0"/>
              <w:spacing w:line="300" w:lineRule="atLeast"/>
              <w:ind w:left="210" w:hangingChars="100" w:hanging="210"/>
              <w:rPr>
                <w:rFonts w:asciiTheme="minorEastAsia" w:hAnsiTheme="minorEastAsia"/>
                <w:szCs w:val="21"/>
              </w:rPr>
            </w:pPr>
          </w:p>
        </w:tc>
        <w:tc>
          <w:tcPr>
            <w:tcW w:w="7938" w:type="dxa"/>
          </w:tcPr>
          <w:p w14:paraId="3442B1A8" w14:textId="70CCD109" w:rsidR="00674988" w:rsidRPr="000E3566" w:rsidRDefault="00674988" w:rsidP="00923070">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３　地域内経済循環につながる地域との連携・協働等の取組実績と今回の卸電力購入を契機とした今後の取組</w:t>
            </w:r>
          </w:p>
          <w:p w14:paraId="71980E69" w14:textId="77777777" w:rsidR="00326677" w:rsidRPr="000E3566" w:rsidRDefault="00326677" w:rsidP="00326677">
            <w:pPr>
              <w:adjustRightInd w:val="0"/>
              <w:snapToGrid w:val="0"/>
              <w:spacing w:line="300" w:lineRule="atLeast"/>
              <w:ind w:left="176" w:hangingChars="84" w:hanging="176"/>
              <w:rPr>
                <w:rFonts w:asciiTheme="minorEastAsia" w:hAnsiTheme="minorEastAsia"/>
                <w:szCs w:val="21"/>
              </w:rPr>
            </w:pPr>
          </w:p>
          <w:p w14:paraId="46BA4E35" w14:textId="75AC647D" w:rsidR="00326677" w:rsidRPr="000E3566" w:rsidRDefault="00326677"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【実績】</w:t>
            </w:r>
          </w:p>
          <w:p w14:paraId="74572D14" w14:textId="0EF940BD" w:rsidR="00326677" w:rsidRPr="000E3566" w:rsidRDefault="00FF2475"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〇</w:t>
            </w:r>
            <w:r w:rsidR="00326677" w:rsidRPr="000E3566">
              <w:rPr>
                <w:rFonts w:asciiTheme="minorEastAsia" w:hAnsiTheme="minorEastAsia" w:hint="eastAsia"/>
                <w:szCs w:val="21"/>
              </w:rPr>
              <w:t xml:space="preserve">　地域内経済循環に資する取組</w:t>
            </w:r>
            <w:r w:rsidR="00E41BD1" w:rsidRPr="000E3566">
              <w:rPr>
                <w:rFonts w:asciiTheme="minorEastAsia" w:hAnsiTheme="minorEastAsia" w:hint="eastAsia"/>
                <w:szCs w:val="21"/>
              </w:rPr>
              <w:t>を記載してください。</w:t>
            </w:r>
          </w:p>
          <w:p w14:paraId="4F6952B3" w14:textId="71D827D7" w:rsidR="00326677" w:rsidRPr="000E3566" w:rsidRDefault="00326677" w:rsidP="003C6C17">
            <w:pPr>
              <w:adjustRightInd w:val="0"/>
              <w:snapToGrid w:val="0"/>
              <w:spacing w:line="300" w:lineRule="atLeast"/>
              <w:ind w:leftChars="83" w:left="174" w:firstLineChars="133" w:firstLine="279"/>
              <w:rPr>
                <w:rFonts w:asciiTheme="minorEastAsia" w:hAnsiTheme="minorEastAsia"/>
                <w:szCs w:val="21"/>
              </w:rPr>
            </w:pPr>
            <w:r w:rsidRPr="000E3566">
              <w:rPr>
                <w:rFonts w:asciiTheme="minorEastAsia" w:hAnsiTheme="minorEastAsia" w:hint="eastAsia"/>
                <w:szCs w:val="21"/>
              </w:rPr>
              <w:t>需要家の取組を評価（県内での地域活動や自治体等との連携、需要家数及び需要家の意識等）</w:t>
            </w:r>
            <w:r w:rsidR="003C6C17" w:rsidRPr="000E3566">
              <w:rPr>
                <w:rFonts w:asciiTheme="minorEastAsia" w:hAnsiTheme="minorEastAsia" w:hint="eastAsia"/>
                <w:szCs w:val="21"/>
              </w:rPr>
              <w:t>します。</w:t>
            </w:r>
          </w:p>
          <w:p w14:paraId="16966F60" w14:textId="69AD1599" w:rsidR="00326677" w:rsidRPr="000E3566" w:rsidRDefault="00FF2475"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〇</w:t>
            </w:r>
            <w:r w:rsidR="00326677" w:rsidRPr="000E3566">
              <w:rPr>
                <w:rFonts w:asciiTheme="minorEastAsia" w:hAnsiTheme="minorEastAsia" w:hint="eastAsia"/>
                <w:szCs w:val="21"/>
              </w:rPr>
              <w:t xml:space="preserve">　県内自治体等との連携、協働の取組</w:t>
            </w:r>
            <w:r w:rsidR="003C6C17" w:rsidRPr="000E3566">
              <w:rPr>
                <w:rFonts w:asciiTheme="minorEastAsia" w:hAnsiTheme="minorEastAsia" w:hint="eastAsia"/>
                <w:szCs w:val="21"/>
              </w:rPr>
              <w:t>を記載してください。</w:t>
            </w:r>
          </w:p>
          <w:p w14:paraId="243B8141" w14:textId="75F198CE" w:rsidR="00326677" w:rsidRPr="000E3566" w:rsidRDefault="00FF2475"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〇</w:t>
            </w:r>
            <w:r w:rsidR="00326677" w:rsidRPr="000E3566">
              <w:rPr>
                <w:rFonts w:asciiTheme="minorEastAsia" w:hAnsiTheme="minorEastAsia" w:hint="eastAsia"/>
                <w:szCs w:val="21"/>
              </w:rPr>
              <w:t xml:space="preserve">　小売電気事業者・小売先（需要家）の地域性（県内本社・県内拠点・需要家数等）</w:t>
            </w:r>
            <w:r w:rsidR="00C744D8" w:rsidRPr="000E3566">
              <w:rPr>
                <w:rFonts w:asciiTheme="minorEastAsia" w:hAnsiTheme="minorEastAsia" w:hint="eastAsia"/>
                <w:szCs w:val="21"/>
              </w:rPr>
              <w:t>を記載してください。</w:t>
            </w:r>
          </w:p>
          <w:p w14:paraId="19DA6A1D" w14:textId="77777777" w:rsidR="00326677" w:rsidRPr="000E3566" w:rsidRDefault="00326677" w:rsidP="00326677">
            <w:pPr>
              <w:adjustRightInd w:val="0"/>
              <w:snapToGrid w:val="0"/>
              <w:spacing w:line="300" w:lineRule="atLeast"/>
              <w:ind w:left="176" w:hangingChars="84" w:hanging="176"/>
              <w:rPr>
                <w:rFonts w:asciiTheme="minorEastAsia" w:hAnsiTheme="minorEastAsia"/>
                <w:szCs w:val="21"/>
              </w:rPr>
            </w:pPr>
          </w:p>
          <w:p w14:paraId="6B25A9A8" w14:textId="77777777" w:rsidR="00326677" w:rsidRPr="000E3566" w:rsidRDefault="00326677"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【今後】</w:t>
            </w:r>
          </w:p>
          <w:p w14:paraId="1EEA8B0B" w14:textId="6123743B" w:rsidR="00326677" w:rsidRPr="000E3566" w:rsidRDefault="00FF2475"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〇</w:t>
            </w:r>
            <w:r w:rsidR="00326677" w:rsidRPr="000E3566">
              <w:rPr>
                <w:rFonts w:asciiTheme="minorEastAsia" w:hAnsiTheme="minorEastAsia" w:hint="eastAsia"/>
                <w:szCs w:val="21"/>
              </w:rPr>
              <w:t xml:space="preserve">　今回の卸電力購入を契機とした今後の取組と期待される効果</w:t>
            </w:r>
            <w:r w:rsidR="00282894" w:rsidRPr="000E3566">
              <w:rPr>
                <w:rFonts w:asciiTheme="minorEastAsia" w:hAnsiTheme="minorEastAsia" w:hint="eastAsia"/>
                <w:szCs w:val="21"/>
              </w:rPr>
              <w:t>を記載してください。</w:t>
            </w:r>
          </w:p>
          <w:p w14:paraId="26E4E5F6" w14:textId="51983A3C" w:rsidR="00326677" w:rsidRPr="000E3566" w:rsidRDefault="00FF2475"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〇</w:t>
            </w:r>
            <w:r w:rsidR="00326677" w:rsidRPr="000E3566">
              <w:rPr>
                <w:rFonts w:asciiTheme="minorEastAsia" w:hAnsiTheme="minorEastAsia" w:hint="eastAsia"/>
                <w:szCs w:val="21"/>
              </w:rPr>
              <w:t xml:space="preserve">　小売先（需要家）にはどのようなメリットがあるか</w:t>
            </w:r>
            <w:r w:rsidR="00282894" w:rsidRPr="000E3566">
              <w:rPr>
                <w:rFonts w:asciiTheme="minorEastAsia" w:hAnsiTheme="minorEastAsia" w:hint="eastAsia"/>
                <w:szCs w:val="21"/>
              </w:rPr>
              <w:t>を記載してください。</w:t>
            </w:r>
          </w:p>
          <w:p w14:paraId="3656D45A" w14:textId="14124A44" w:rsidR="00326677" w:rsidRPr="000E3566" w:rsidRDefault="00FF2475"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〇</w:t>
            </w:r>
            <w:r w:rsidR="00326677" w:rsidRPr="000E3566">
              <w:rPr>
                <w:rFonts w:asciiTheme="minorEastAsia" w:hAnsiTheme="minorEastAsia" w:hint="eastAsia"/>
                <w:szCs w:val="21"/>
              </w:rPr>
              <w:t xml:space="preserve">　販売計画において、県内で消費する割合</w:t>
            </w:r>
            <w:proofErr w:type="gramStart"/>
            <w:r w:rsidR="00326677" w:rsidRPr="000E3566">
              <w:rPr>
                <w:rFonts w:asciiTheme="minorEastAsia" w:hAnsiTheme="minorEastAsia" w:hint="eastAsia"/>
                <w:szCs w:val="21"/>
              </w:rPr>
              <w:t>を</w:t>
            </w:r>
            <w:proofErr w:type="gramEnd"/>
            <w:r w:rsidR="00326677" w:rsidRPr="000E3566">
              <w:rPr>
                <w:rFonts w:asciiTheme="minorEastAsia" w:hAnsiTheme="minorEastAsia" w:hint="eastAsia"/>
                <w:szCs w:val="21"/>
              </w:rPr>
              <w:t>評価</w:t>
            </w:r>
            <w:proofErr w:type="gramStart"/>
            <w:r w:rsidR="001660AF" w:rsidRPr="000E3566">
              <w:rPr>
                <w:rFonts w:asciiTheme="minorEastAsia" w:hAnsiTheme="minorEastAsia" w:hint="eastAsia"/>
                <w:szCs w:val="21"/>
              </w:rPr>
              <w:t>を</w:t>
            </w:r>
            <w:proofErr w:type="gramEnd"/>
            <w:r w:rsidR="001660AF" w:rsidRPr="000E3566">
              <w:rPr>
                <w:rFonts w:asciiTheme="minorEastAsia" w:hAnsiTheme="minorEastAsia" w:hint="eastAsia"/>
                <w:szCs w:val="21"/>
              </w:rPr>
              <w:t>記載してください。</w:t>
            </w:r>
          </w:p>
          <w:p w14:paraId="3C1D4D33" w14:textId="77777777" w:rsidR="00326677" w:rsidRPr="000E3566" w:rsidRDefault="00326677" w:rsidP="00326677">
            <w:pPr>
              <w:adjustRightInd w:val="0"/>
              <w:snapToGrid w:val="0"/>
              <w:spacing w:line="300" w:lineRule="atLeast"/>
              <w:ind w:left="176" w:hangingChars="84" w:hanging="176"/>
              <w:rPr>
                <w:rFonts w:asciiTheme="minorEastAsia" w:hAnsiTheme="minorEastAsia"/>
                <w:szCs w:val="21"/>
              </w:rPr>
            </w:pPr>
          </w:p>
          <w:p w14:paraId="2ADD74A4" w14:textId="134F79DA" w:rsidR="00674988" w:rsidRPr="000E3566" w:rsidRDefault="00326677" w:rsidP="00326677">
            <w:pPr>
              <w:adjustRightInd w:val="0"/>
              <w:snapToGrid w:val="0"/>
              <w:spacing w:line="300" w:lineRule="atLeast"/>
              <w:ind w:left="176" w:hangingChars="84" w:hanging="176"/>
              <w:rPr>
                <w:rFonts w:asciiTheme="minorEastAsia" w:hAnsiTheme="minorEastAsia"/>
                <w:szCs w:val="21"/>
              </w:rPr>
            </w:pPr>
            <w:r w:rsidRPr="000E3566">
              <w:rPr>
                <w:rFonts w:asciiTheme="minorEastAsia" w:hAnsiTheme="minorEastAsia" w:hint="eastAsia"/>
                <w:szCs w:val="21"/>
              </w:rPr>
              <w:t>※「実績」「今後」とも県内における取組を特に評価</w:t>
            </w:r>
            <w:r w:rsidR="001660AF" w:rsidRPr="000E3566">
              <w:rPr>
                <w:rFonts w:asciiTheme="minorEastAsia" w:hAnsiTheme="minorEastAsia" w:hint="eastAsia"/>
                <w:szCs w:val="21"/>
              </w:rPr>
              <w:t>します</w:t>
            </w:r>
            <w:r w:rsidRPr="000E3566">
              <w:rPr>
                <w:rFonts w:asciiTheme="minorEastAsia" w:hAnsiTheme="minorEastAsia" w:hint="eastAsia"/>
                <w:szCs w:val="21"/>
              </w:rPr>
              <w:t>。</w:t>
            </w:r>
          </w:p>
        </w:tc>
      </w:tr>
      <w:tr w:rsidR="000E3566" w:rsidRPr="000E3566" w14:paraId="65404960" w14:textId="77777777" w:rsidTr="00C42D75">
        <w:tc>
          <w:tcPr>
            <w:tcW w:w="1413" w:type="dxa"/>
            <w:vMerge/>
            <w:vAlign w:val="center"/>
          </w:tcPr>
          <w:p w14:paraId="2885AF4B" w14:textId="77777777" w:rsidR="00674988" w:rsidRPr="000E3566" w:rsidRDefault="00674988" w:rsidP="00023F51">
            <w:pPr>
              <w:adjustRightInd w:val="0"/>
              <w:snapToGrid w:val="0"/>
              <w:spacing w:line="300" w:lineRule="atLeast"/>
              <w:ind w:left="210" w:hangingChars="100" w:hanging="210"/>
              <w:rPr>
                <w:rFonts w:asciiTheme="minorEastAsia" w:hAnsiTheme="minorEastAsia"/>
                <w:szCs w:val="21"/>
              </w:rPr>
            </w:pPr>
          </w:p>
        </w:tc>
        <w:tc>
          <w:tcPr>
            <w:tcW w:w="7938" w:type="dxa"/>
          </w:tcPr>
          <w:p w14:paraId="4E291EB4" w14:textId="77777777" w:rsidR="00674988" w:rsidRPr="000E3566" w:rsidRDefault="00674988" w:rsidP="00DF7CFE">
            <w:pPr>
              <w:adjustRightInd w:val="0"/>
              <w:snapToGrid w:val="0"/>
              <w:spacing w:line="300" w:lineRule="atLeast"/>
              <w:ind w:left="210" w:hangingChars="100" w:hanging="210"/>
              <w:rPr>
                <w:rFonts w:asciiTheme="minorEastAsia" w:hAnsiTheme="minorEastAsia"/>
                <w:szCs w:val="21"/>
              </w:rPr>
            </w:pPr>
            <w:r w:rsidRPr="000E3566">
              <w:rPr>
                <w:rFonts w:asciiTheme="minorEastAsia" w:hAnsiTheme="minorEastAsia" w:hint="eastAsia"/>
                <w:szCs w:val="21"/>
              </w:rPr>
              <w:t>４　小売先（需要家）の経営状況等</w:t>
            </w:r>
          </w:p>
          <w:p w14:paraId="0AC46022" w14:textId="6E47303E" w:rsidR="005767B1" w:rsidRPr="000E3566" w:rsidRDefault="005767B1" w:rsidP="000E3566">
            <w:pPr>
              <w:adjustRightInd w:val="0"/>
              <w:snapToGrid w:val="0"/>
              <w:spacing w:line="300" w:lineRule="atLeast"/>
              <w:rPr>
                <w:rFonts w:asciiTheme="minorEastAsia" w:hAnsiTheme="minorEastAsia"/>
                <w:szCs w:val="21"/>
              </w:rPr>
            </w:pPr>
          </w:p>
          <w:p w14:paraId="338225F0" w14:textId="0B6C640F" w:rsidR="00EE41DB" w:rsidRPr="000E3566" w:rsidRDefault="00920B97" w:rsidP="00EE41DB">
            <w:pPr>
              <w:adjustRightInd w:val="0"/>
              <w:snapToGrid w:val="0"/>
              <w:spacing w:line="300" w:lineRule="atLeast"/>
              <w:ind w:left="210" w:hangingChars="100" w:hanging="210"/>
              <w:rPr>
                <w:rFonts w:asciiTheme="minorEastAsia" w:hAnsiTheme="minorEastAsia"/>
                <w:szCs w:val="21"/>
              </w:rPr>
            </w:pPr>
            <w:r w:rsidRPr="000E3566">
              <w:rPr>
                <w:rFonts w:asciiTheme="minorEastAsia" w:hAnsiTheme="minorEastAsia" w:hint="eastAsia"/>
                <w:szCs w:val="21"/>
              </w:rPr>
              <w:t>※</w:t>
            </w:r>
            <w:r w:rsidR="00EE41DB" w:rsidRPr="000E3566">
              <w:rPr>
                <w:rFonts w:asciiTheme="minorEastAsia" w:hAnsiTheme="minorEastAsia" w:hint="eastAsia"/>
                <w:szCs w:val="21"/>
              </w:rPr>
              <w:t xml:space="preserve">　ＰＰＡの場合　：財務諸表</w:t>
            </w:r>
            <w:r w:rsidR="000E3566" w:rsidRPr="000E3566">
              <w:rPr>
                <w:rFonts w:asciiTheme="minorEastAsia" w:hAnsiTheme="minorEastAsia" w:hint="eastAsia"/>
                <w:szCs w:val="21"/>
              </w:rPr>
              <w:t>により判断するため、記載不要</w:t>
            </w:r>
          </w:p>
          <w:p w14:paraId="19080F51" w14:textId="21200EDD" w:rsidR="00EE41DB" w:rsidRPr="000E3566" w:rsidRDefault="00920B97" w:rsidP="00EE41DB">
            <w:pPr>
              <w:adjustRightInd w:val="0"/>
              <w:snapToGrid w:val="0"/>
              <w:spacing w:line="300" w:lineRule="atLeast"/>
              <w:ind w:left="210" w:hangingChars="100" w:hanging="210"/>
              <w:rPr>
                <w:rFonts w:asciiTheme="minorEastAsia" w:hAnsiTheme="minorEastAsia"/>
                <w:szCs w:val="21"/>
              </w:rPr>
            </w:pPr>
            <w:r w:rsidRPr="000E3566">
              <w:rPr>
                <w:rFonts w:asciiTheme="minorEastAsia" w:hAnsiTheme="minorEastAsia" w:hint="eastAsia"/>
                <w:szCs w:val="21"/>
              </w:rPr>
              <w:t>※</w:t>
            </w:r>
            <w:r w:rsidR="00EE41DB" w:rsidRPr="000E3566">
              <w:rPr>
                <w:rFonts w:asciiTheme="minorEastAsia" w:hAnsiTheme="minorEastAsia" w:hint="eastAsia"/>
                <w:szCs w:val="21"/>
              </w:rPr>
              <w:t xml:space="preserve">　一般小売の場合：小売電気事業者の小売実績と今回の卸売電の比率（世帯数比率）から評価</w:t>
            </w:r>
          </w:p>
        </w:tc>
      </w:tr>
      <w:tr w:rsidR="000E3566" w:rsidRPr="000E3566" w14:paraId="56853E66" w14:textId="77777777" w:rsidTr="00C42D75">
        <w:tc>
          <w:tcPr>
            <w:tcW w:w="1413" w:type="dxa"/>
            <w:vAlign w:val="center"/>
          </w:tcPr>
          <w:p w14:paraId="77AD00E1" w14:textId="0709C21B" w:rsidR="00674988" w:rsidRPr="000E3566" w:rsidRDefault="00674988" w:rsidP="00023F51">
            <w:pPr>
              <w:adjustRightInd w:val="0"/>
              <w:snapToGrid w:val="0"/>
              <w:spacing w:line="300" w:lineRule="atLeast"/>
              <w:ind w:left="210" w:hangingChars="100" w:hanging="210"/>
              <w:rPr>
                <w:rFonts w:asciiTheme="minorEastAsia" w:hAnsiTheme="minorEastAsia"/>
                <w:szCs w:val="21"/>
              </w:rPr>
            </w:pPr>
            <w:bookmarkStart w:id="0" w:name="_Hlk181994951"/>
            <w:r w:rsidRPr="000E3566">
              <w:rPr>
                <w:rFonts w:asciiTheme="minorEastAsia" w:hAnsiTheme="minorEastAsia" w:hint="eastAsia"/>
                <w:szCs w:val="21"/>
              </w:rPr>
              <w:lastRenderedPageBreak/>
              <w:t>経営状況</w:t>
            </w:r>
          </w:p>
        </w:tc>
        <w:bookmarkEnd w:id="0"/>
        <w:tc>
          <w:tcPr>
            <w:tcW w:w="7938" w:type="dxa"/>
          </w:tcPr>
          <w:p w14:paraId="4180C982" w14:textId="29AA0669" w:rsidR="00674988" w:rsidRPr="000E3566" w:rsidRDefault="00674988" w:rsidP="00DF7CFE">
            <w:pPr>
              <w:adjustRightInd w:val="0"/>
              <w:snapToGrid w:val="0"/>
              <w:spacing w:line="300" w:lineRule="atLeast"/>
              <w:ind w:left="210" w:hangingChars="100" w:hanging="210"/>
              <w:rPr>
                <w:rFonts w:asciiTheme="minorEastAsia" w:hAnsiTheme="minorEastAsia"/>
                <w:szCs w:val="21"/>
              </w:rPr>
            </w:pPr>
            <w:r w:rsidRPr="000E3566">
              <w:rPr>
                <w:rFonts w:asciiTheme="minorEastAsia" w:hAnsiTheme="minorEastAsia" w:hint="eastAsia"/>
                <w:szCs w:val="21"/>
              </w:rPr>
              <w:t>５　小売電気事業者の経営状況</w:t>
            </w:r>
          </w:p>
          <w:p w14:paraId="4DA24FEA" w14:textId="77777777" w:rsidR="004001DA" w:rsidRPr="000E3566" w:rsidRDefault="004001DA" w:rsidP="000E3566">
            <w:pPr>
              <w:adjustRightInd w:val="0"/>
              <w:snapToGrid w:val="0"/>
              <w:spacing w:line="300" w:lineRule="atLeast"/>
              <w:rPr>
                <w:rFonts w:asciiTheme="minorEastAsia" w:hAnsiTheme="minorEastAsia"/>
                <w:szCs w:val="21"/>
              </w:rPr>
            </w:pPr>
          </w:p>
          <w:p w14:paraId="6D50F99F" w14:textId="240EEADD" w:rsidR="00674988" w:rsidRPr="000E3566" w:rsidRDefault="00674988" w:rsidP="00B224DA">
            <w:pPr>
              <w:adjustRightInd w:val="0"/>
              <w:snapToGrid w:val="0"/>
              <w:spacing w:line="300" w:lineRule="atLeast"/>
              <w:ind w:left="210" w:hangingChars="100" w:hanging="210"/>
              <w:rPr>
                <w:rFonts w:asciiTheme="minorEastAsia" w:hAnsiTheme="minorEastAsia"/>
                <w:szCs w:val="21"/>
              </w:rPr>
            </w:pPr>
            <w:r w:rsidRPr="000E3566">
              <w:rPr>
                <w:rFonts w:asciiTheme="minorEastAsia" w:hAnsiTheme="minorEastAsia" w:hint="eastAsia"/>
                <w:szCs w:val="21"/>
              </w:rPr>
              <w:t>※</w:t>
            </w:r>
            <w:r w:rsidR="00F74FF9" w:rsidRPr="000E3566">
              <w:rPr>
                <w:rFonts w:asciiTheme="minorEastAsia" w:hAnsiTheme="minorEastAsia" w:hint="eastAsia"/>
                <w:szCs w:val="21"/>
              </w:rPr>
              <w:t>財務諸表により判断するため、記載不要</w:t>
            </w:r>
          </w:p>
        </w:tc>
      </w:tr>
      <w:tr w:rsidR="000E3566" w:rsidRPr="000E3566" w14:paraId="45160E6C" w14:textId="77777777" w:rsidTr="00C42D75">
        <w:tc>
          <w:tcPr>
            <w:tcW w:w="1413" w:type="dxa"/>
            <w:vAlign w:val="center"/>
          </w:tcPr>
          <w:p w14:paraId="55795CFA" w14:textId="70B5BB92" w:rsidR="00674988" w:rsidRPr="000E3566" w:rsidRDefault="00A0138E" w:rsidP="00EC4494">
            <w:pPr>
              <w:tabs>
                <w:tab w:val="left" w:pos="2115"/>
                <w:tab w:val="center" w:pos="4252"/>
              </w:tabs>
              <w:autoSpaceDE w:val="0"/>
              <w:autoSpaceDN w:val="0"/>
              <w:spacing w:line="300" w:lineRule="exact"/>
              <w:ind w:left="2"/>
              <w:jc w:val="left"/>
              <w:rPr>
                <w:rFonts w:asciiTheme="minorEastAsia" w:hAnsiTheme="minorEastAsia"/>
                <w:szCs w:val="21"/>
              </w:rPr>
            </w:pPr>
            <w:r w:rsidRPr="000E3566">
              <w:rPr>
                <w:rFonts w:asciiTheme="minorEastAsia" w:hAnsiTheme="minorEastAsia" w:cs="Times New Roman" w:hint="eastAsia"/>
                <w:szCs w:val="21"/>
              </w:rPr>
              <w:t>試運転電力の買取り</w:t>
            </w:r>
          </w:p>
        </w:tc>
        <w:tc>
          <w:tcPr>
            <w:tcW w:w="7938" w:type="dxa"/>
          </w:tcPr>
          <w:p w14:paraId="7D78A7F1" w14:textId="77777777" w:rsidR="00674988" w:rsidRPr="000E3566" w:rsidRDefault="00745E76" w:rsidP="00DF7CFE">
            <w:pPr>
              <w:adjustRightInd w:val="0"/>
              <w:snapToGrid w:val="0"/>
              <w:spacing w:line="300" w:lineRule="atLeast"/>
              <w:ind w:left="210" w:hangingChars="100" w:hanging="210"/>
              <w:rPr>
                <w:rFonts w:asciiTheme="minorEastAsia" w:hAnsiTheme="minorEastAsia" w:cs="Times New Roman"/>
                <w:szCs w:val="21"/>
              </w:rPr>
            </w:pPr>
            <w:r w:rsidRPr="000E3566">
              <w:rPr>
                <w:rFonts w:asciiTheme="minorEastAsia" w:hAnsiTheme="minorEastAsia" w:cs="Times New Roman" w:hint="eastAsia"/>
                <w:szCs w:val="21"/>
              </w:rPr>
              <w:t>６　発電所試運転（令和８年４月から８月までを予定）により発電した電力の買取り</w:t>
            </w:r>
          </w:p>
          <w:p w14:paraId="77F63308" w14:textId="77777777" w:rsidR="00745E76" w:rsidRPr="000E3566" w:rsidRDefault="00745E76" w:rsidP="00DF7CFE">
            <w:pPr>
              <w:adjustRightInd w:val="0"/>
              <w:snapToGrid w:val="0"/>
              <w:spacing w:line="300" w:lineRule="atLeast"/>
              <w:ind w:left="210" w:hangingChars="100" w:hanging="210"/>
              <w:rPr>
                <w:rFonts w:asciiTheme="minorEastAsia" w:hAnsiTheme="minorEastAsia" w:cs="Times New Roman"/>
                <w:szCs w:val="21"/>
              </w:rPr>
            </w:pPr>
          </w:p>
          <w:p w14:paraId="3B10A38E" w14:textId="77777777" w:rsidR="00745E76" w:rsidRPr="000E3566" w:rsidRDefault="00745E76" w:rsidP="00745E76">
            <w:pPr>
              <w:adjustRightInd w:val="0"/>
              <w:snapToGrid w:val="0"/>
              <w:spacing w:line="300" w:lineRule="atLeast"/>
              <w:ind w:firstLineChars="700" w:firstLine="1470"/>
              <w:jc w:val="left"/>
              <w:rPr>
                <w:rFonts w:asciiTheme="minorEastAsia" w:hAnsiTheme="minorEastAsia"/>
                <w:szCs w:val="21"/>
              </w:rPr>
            </w:pPr>
            <w:r w:rsidRPr="000E3566">
              <w:rPr>
                <w:rFonts w:asciiTheme="minorEastAsia" w:hAnsiTheme="minorEastAsia" w:hint="eastAsia"/>
                <w:szCs w:val="21"/>
              </w:rPr>
              <w:t xml:space="preserve">kWh単価　 </w:t>
            </w:r>
            <w:r w:rsidRPr="000E3566">
              <w:rPr>
                <w:rFonts w:asciiTheme="minorEastAsia" w:hAnsiTheme="minorEastAsia" w:hint="eastAsia"/>
                <w:szCs w:val="21"/>
                <w:u w:val="single"/>
              </w:rPr>
              <w:t xml:space="preserve">　　.　　円/kWh（税抜）</w:t>
            </w:r>
          </w:p>
          <w:p w14:paraId="4D7C9782" w14:textId="31770A9E" w:rsidR="00745E76" w:rsidRPr="000E3566" w:rsidRDefault="00745E76" w:rsidP="000E3566">
            <w:pPr>
              <w:adjustRightInd w:val="0"/>
              <w:snapToGrid w:val="0"/>
              <w:spacing w:line="300" w:lineRule="atLeast"/>
              <w:ind w:firstLineChars="100" w:firstLine="210"/>
              <w:jc w:val="left"/>
              <w:rPr>
                <w:rFonts w:asciiTheme="minorEastAsia" w:hAnsiTheme="minorEastAsia"/>
                <w:szCs w:val="21"/>
                <w:u w:val="single"/>
              </w:rPr>
            </w:pPr>
            <w:r w:rsidRPr="000E3566">
              <w:rPr>
                <w:rFonts w:asciiTheme="minorEastAsia" w:hAnsiTheme="minorEastAsia" w:hint="eastAsia"/>
                <w:szCs w:val="21"/>
              </w:rPr>
              <w:t xml:space="preserve">（うち非化石価値相当　</w:t>
            </w:r>
            <w:r w:rsidRPr="000E3566">
              <w:rPr>
                <w:rFonts w:asciiTheme="minorEastAsia" w:hAnsiTheme="minorEastAsia" w:hint="eastAsia"/>
                <w:szCs w:val="21"/>
                <w:u w:val="single"/>
              </w:rPr>
              <w:t xml:space="preserve">　　 .　　円/kWh（税抜）</w:t>
            </w:r>
            <w:r w:rsidR="009F1EA0" w:rsidRPr="000E3566">
              <w:rPr>
                <w:rFonts w:asciiTheme="minorEastAsia" w:hAnsiTheme="minorEastAsia" w:hint="eastAsia"/>
                <w:szCs w:val="21"/>
                <w:u w:val="single"/>
              </w:rPr>
              <w:t>）</w:t>
            </w:r>
          </w:p>
          <w:p w14:paraId="50CF8B0B" w14:textId="3FCD44E5" w:rsidR="00745E76" w:rsidRPr="000E3566" w:rsidRDefault="00745E76" w:rsidP="00745E76">
            <w:pPr>
              <w:adjustRightInd w:val="0"/>
              <w:snapToGrid w:val="0"/>
              <w:spacing w:line="300" w:lineRule="atLeast"/>
              <w:ind w:left="210" w:hangingChars="100" w:hanging="210"/>
              <w:rPr>
                <w:rFonts w:asciiTheme="minorEastAsia" w:hAnsiTheme="minorEastAsia"/>
                <w:szCs w:val="21"/>
              </w:rPr>
            </w:pPr>
            <w:r w:rsidRPr="000E3566">
              <w:rPr>
                <w:rFonts w:asciiTheme="minorEastAsia" w:hAnsiTheme="minorEastAsia" w:hint="eastAsia"/>
                <w:szCs w:val="21"/>
              </w:rPr>
              <w:t>※税別・小数点以下第２位まで記載してください。</w:t>
            </w:r>
          </w:p>
        </w:tc>
      </w:tr>
    </w:tbl>
    <w:p w14:paraId="7D2C69BD" w14:textId="34CE8162" w:rsidR="001E476E" w:rsidRPr="000E3566" w:rsidRDefault="001E476E" w:rsidP="00C01B1C">
      <w:pPr>
        <w:rPr>
          <w:rFonts w:asciiTheme="minorEastAsia" w:hAnsiTheme="minorEastAsia"/>
        </w:rPr>
      </w:pPr>
    </w:p>
    <w:sectPr w:rsidR="001E476E" w:rsidRPr="000E3566" w:rsidSect="00220323">
      <w:pgSz w:w="11906" w:h="16838" w:code="9"/>
      <w:pgMar w:top="1361" w:right="1276" w:bottom="709" w:left="1418" w:header="851" w:footer="992" w:gutter="0"/>
      <w:cols w:space="425"/>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D7C1" w14:textId="77777777" w:rsidR="00A35336" w:rsidRDefault="00A35336" w:rsidP="001E476E">
      <w:r>
        <w:separator/>
      </w:r>
    </w:p>
  </w:endnote>
  <w:endnote w:type="continuationSeparator" w:id="0">
    <w:p w14:paraId="17B9EECE" w14:textId="77777777" w:rsidR="00A35336" w:rsidRDefault="00A35336" w:rsidP="001E476E">
      <w:r>
        <w:continuationSeparator/>
      </w:r>
    </w:p>
  </w:endnote>
  <w:endnote w:type="continuationNotice" w:id="1">
    <w:p w14:paraId="68F47A9D" w14:textId="77777777" w:rsidR="00A35336" w:rsidRDefault="00A35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3717" w14:textId="77777777" w:rsidR="00A35336" w:rsidRDefault="00A35336" w:rsidP="001E476E">
      <w:r>
        <w:separator/>
      </w:r>
    </w:p>
  </w:footnote>
  <w:footnote w:type="continuationSeparator" w:id="0">
    <w:p w14:paraId="2EEC21F7" w14:textId="77777777" w:rsidR="00A35336" w:rsidRDefault="00A35336" w:rsidP="001E476E">
      <w:r>
        <w:continuationSeparator/>
      </w:r>
    </w:p>
  </w:footnote>
  <w:footnote w:type="continuationNotice" w:id="1">
    <w:p w14:paraId="2E38600E" w14:textId="77777777" w:rsidR="00A35336" w:rsidRDefault="00A353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C7BEF"/>
    <w:multiLevelType w:val="hybridMultilevel"/>
    <w:tmpl w:val="6C102D80"/>
    <w:lvl w:ilvl="0" w:tplc="3AAADDE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BCF5B44"/>
    <w:multiLevelType w:val="hybridMultilevel"/>
    <w:tmpl w:val="64125DB2"/>
    <w:lvl w:ilvl="0" w:tplc="14069C02">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 w15:restartNumberingAfterBreak="0">
    <w:nsid w:val="751F762B"/>
    <w:multiLevelType w:val="hybridMultilevel"/>
    <w:tmpl w:val="39607782"/>
    <w:lvl w:ilvl="0" w:tplc="3288EFC6">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8465723">
    <w:abstractNumId w:val="2"/>
  </w:num>
  <w:num w:numId="2" w16cid:durableId="1450469937">
    <w:abstractNumId w:val="0"/>
  </w:num>
  <w:num w:numId="3" w16cid:durableId="109563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D6"/>
    <w:rsid w:val="0000683D"/>
    <w:rsid w:val="00015F6C"/>
    <w:rsid w:val="00017F46"/>
    <w:rsid w:val="00017F72"/>
    <w:rsid w:val="000238DC"/>
    <w:rsid w:val="00023F51"/>
    <w:rsid w:val="00035795"/>
    <w:rsid w:val="00040123"/>
    <w:rsid w:val="000505B9"/>
    <w:rsid w:val="000522C2"/>
    <w:rsid w:val="00062CEB"/>
    <w:rsid w:val="00074A16"/>
    <w:rsid w:val="000B1B76"/>
    <w:rsid w:val="000B5843"/>
    <w:rsid w:val="000C1737"/>
    <w:rsid w:val="000C577F"/>
    <w:rsid w:val="000D2B16"/>
    <w:rsid w:val="000D7CCB"/>
    <w:rsid w:val="000E2912"/>
    <w:rsid w:val="000E3566"/>
    <w:rsid w:val="000E7007"/>
    <w:rsid w:val="000F3847"/>
    <w:rsid w:val="000F770E"/>
    <w:rsid w:val="00101A57"/>
    <w:rsid w:val="00102AC6"/>
    <w:rsid w:val="001048C6"/>
    <w:rsid w:val="0010709A"/>
    <w:rsid w:val="00116964"/>
    <w:rsid w:val="00120AC2"/>
    <w:rsid w:val="00121C90"/>
    <w:rsid w:val="00122A4D"/>
    <w:rsid w:val="001345A1"/>
    <w:rsid w:val="00141E06"/>
    <w:rsid w:val="00143FBB"/>
    <w:rsid w:val="00161065"/>
    <w:rsid w:val="001660AF"/>
    <w:rsid w:val="00182D69"/>
    <w:rsid w:val="0019261F"/>
    <w:rsid w:val="001A5435"/>
    <w:rsid w:val="001A6FE6"/>
    <w:rsid w:val="001B2F80"/>
    <w:rsid w:val="001B7348"/>
    <w:rsid w:val="001D70B2"/>
    <w:rsid w:val="001E1591"/>
    <w:rsid w:val="001E476E"/>
    <w:rsid w:val="001E5DF7"/>
    <w:rsid w:val="001F6EDF"/>
    <w:rsid w:val="00205CB6"/>
    <w:rsid w:val="00210268"/>
    <w:rsid w:val="00220323"/>
    <w:rsid w:val="002203C2"/>
    <w:rsid w:val="002262B3"/>
    <w:rsid w:val="002273BB"/>
    <w:rsid w:val="00234E25"/>
    <w:rsid w:val="002370EF"/>
    <w:rsid w:val="00253762"/>
    <w:rsid w:val="00263AF7"/>
    <w:rsid w:val="00270367"/>
    <w:rsid w:val="00270F80"/>
    <w:rsid w:val="00282894"/>
    <w:rsid w:val="002926A4"/>
    <w:rsid w:val="002B7CE5"/>
    <w:rsid w:val="002D71B2"/>
    <w:rsid w:val="002E43FA"/>
    <w:rsid w:val="002F4BB1"/>
    <w:rsid w:val="002F59E2"/>
    <w:rsid w:val="00306F24"/>
    <w:rsid w:val="00307CF2"/>
    <w:rsid w:val="00310C36"/>
    <w:rsid w:val="00323774"/>
    <w:rsid w:val="00323D56"/>
    <w:rsid w:val="0032463C"/>
    <w:rsid w:val="00324EB5"/>
    <w:rsid w:val="003259DF"/>
    <w:rsid w:val="00326677"/>
    <w:rsid w:val="00327B8E"/>
    <w:rsid w:val="00334530"/>
    <w:rsid w:val="00340CD1"/>
    <w:rsid w:val="00343332"/>
    <w:rsid w:val="00351004"/>
    <w:rsid w:val="00360860"/>
    <w:rsid w:val="00361908"/>
    <w:rsid w:val="00371FD1"/>
    <w:rsid w:val="00384A61"/>
    <w:rsid w:val="003978E1"/>
    <w:rsid w:val="003A7228"/>
    <w:rsid w:val="003A7813"/>
    <w:rsid w:val="003B0A6F"/>
    <w:rsid w:val="003C67C3"/>
    <w:rsid w:val="003C6C17"/>
    <w:rsid w:val="003E1F30"/>
    <w:rsid w:val="003E39F9"/>
    <w:rsid w:val="003E71AC"/>
    <w:rsid w:val="003E72C2"/>
    <w:rsid w:val="004001DA"/>
    <w:rsid w:val="00405E74"/>
    <w:rsid w:val="0041503F"/>
    <w:rsid w:val="00435937"/>
    <w:rsid w:val="00451470"/>
    <w:rsid w:val="00452781"/>
    <w:rsid w:val="004557E0"/>
    <w:rsid w:val="00460B7F"/>
    <w:rsid w:val="00467CA1"/>
    <w:rsid w:val="004A530F"/>
    <w:rsid w:val="004A6433"/>
    <w:rsid w:val="004D5FA3"/>
    <w:rsid w:val="004E34A8"/>
    <w:rsid w:val="0050088D"/>
    <w:rsid w:val="005048FB"/>
    <w:rsid w:val="005214FD"/>
    <w:rsid w:val="005226BC"/>
    <w:rsid w:val="00525FE4"/>
    <w:rsid w:val="0053147E"/>
    <w:rsid w:val="005362D1"/>
    <w:rsid w:val="00556369"/>
    <w:rsid w:val="005615DB"/>
    <w:rsid w:val="00563408"/>
    <w:rsid w:val="005767B1"/>
    <w:rsid w:val="00581F85"/>
    <w:rsid w:val="005851EB"/>
    <w:rsid w:val="005A59F5"/>
    <w:rsid w:val="005F0D34"/>
    <w:rsid w:val="005F3D3A"/>
    <w:rsid w:val="005F69D2"/>
    <w:rsid w:val="005F7EAA"/>
    <w:rsid w:val="0060153A"/>
    <w:rsid w:val="00614EC6"/>
    <w:rsid w:val="0062741A"/>
    <w:rsid w:val="00631F77"/>
    <w:rsid w:val="006409F8"/>
    <w:rsid w:val="00640F38"/>
    <w:rsid w:val="00643A1D"/>
    <w:rsid w:val="0066718C"/>
    <w:rsid w:val="00674988"/>
    <w:rsid w:val="00677693"/>
    <w:rsid w:val="00680362"/>
    <w:rsid w:val="006858BA"/>
    <w:rsid w:val="006A7BC1"/>
    <w:rsid w:val="006C225F"/>
    <w:rsid w:val="006C24D6"/>
    <w:rsid w:val="006D3772"/>
    <w:rsid w:val="006D61C8"/>
    <w:rsid w:val="006F3C09"/>
    <w:rsid w:val="00711023"/>
    <w:rsid w:val="00712097"/>
    <w:rsid w:val="0072285C"/>
    <w:rsid w:val="00730550"/>
    <w:rsid w:val="00740EEB"/>
    <w:rsid w:val="00745E76"/>
    <w:rsid w:val="00756D9C"/>
    <w:rsid w:val="0077718E"/>
    <w:rsid w:val="00784395"/>
    <w:rsid w:val="007951E0"/>
    <w:rsid w:val="007971C2"/>
    <w:rsid w:val="007A2451"/>
    <w:rsid w:val="007C5EB7"/>
    <w:rsid w:val="007D5969"/>
    <w:rsid w:val="007F488D"/>
    <w:rsid w:val="007F689A"/>
    <w:rsid w:val="008451EC"/>
    <w:rsid w:val="00867E5D"/>
    <w:rsid w:val="00885AA2"/>
    <w:rsid w:val="00886D70"/>
    <w:rsid w:val="00894250"/>
    <w:rsid w:val="008A2974"/>
    <w:rsid w:val="008D1327"/>
    <w:rsid w:val="008D4B41"/>
    <w:rsid w:val="008E1D22"/>
    <w:rsid w:val="008E4630"/>
    <w:rsid w:val="008E47FE"/>
    <w:rsid w:val="00901597"/>
    <w:rsid w:val="00912320"/>
    <w:rsid w:val="00913C06"/>
    <w:rsid w:val="009141E0"/>
    <w:rsid w:val="00920AFA"/>
    <w:rsid w:val="00920B97"/>
    <w:rsid w:val="00923070"/>
    <w:rsid w:val="00923983"/>
    <w:rsid w:val="00956C97"/>
    <w:rsid w:val="0097553A"/>
    <w:rsid w:val="0098269D"/>
    <w:rsid w:val="009B52F5"/>
    <w:rsid w:val="009D2F4F"/>
    <w:rsid w:val="009D338F"/>
    <w:rsid w:val="009D4BB4"/>
    <w:rsid w:val="009E0F8E"/>
    <w:rsid w:val="009F1EA0"/>
    <w:rsid w:val="009F3938"/>
    <w:rsid w:val="00A0138E"/>
    <w:rsid w:val="00A15BF1"/>
    <w:rsid w:val="00A35336"/>
    <w:rsid w:val="00A4668D"/>
    <w:rsid w:val="00A6213B"/>
    <w:rsid w:val="00A63288"/>
    <w:rsid w:val="00A7370F"/>
    <w:rsid w:val="00A82912"/>
    <w:rsid w:val="00AE395C"/>
    <w:rsid w:val="00AF21EA"/>
    <w:rsid w:val="00AF27DB"/>
    <w:rsid w:val="00AF4F94"/>
    <w:rsid w:val="00B0291D"/>
    <w:rsid w:val="00B04C4D"/>
    <w:rsid w:val="00B07B84"/>
    <w:rsid w:val="00B224DA"/>
    <w:rsid w:val="00B377F1"/>
    <w:rsid w:val="00B56A37"/>
    <w:rsid w:val="00B57BAC"/>
    <w:rsid w:val="00B62A69"/>
    <w:rsid w:val="00B758B8"/>
    <w:rsid w:val="00B81F31"/>
    <w:rsid w:val="00B829E6"/>
    <w:rsid w:val="00BC36C8"/>
    <w:rsid w:val="00BE7576"/>
    <w:rsid w:val="00BE7BB6"/>
    <w:rsid w:val="00BF02E8"/>
    <w:rsid w:val="00C01B1C"/>
    <w:rsid w:val="00C10D60"/>
    <w:rsid w:val="00C12A09"/>
    <w:rsid w:val="00C2058B"/>
    <w:rsid w:val="00C2189C"/>
    <w:rsid w:val="00C24681"/>
    <w:rsid w:val="00C24758"/>
    <w:rsid w:val="00C35C95"/>
    <w:rsid w:val="00C42D75"/>
    <w:rsid w:val="00C43396"/>
    <w:rsid w:val="00C54C42"/>
    <w:rsid w:val="00C55972"/>
    <w:rsid w:val="00C573A1"/>
    <w:rsid w:val="00C6178E"/>
    <w:rsid w:val="00C63F09"/>
    <w:rsid w:val="00C7166E"/>
    <w:rsid w:val="00C744D8"/>
    <w:rsid w:val="00C751CC"/>
    <w:rsid w:val="00C77D42"/>
    <w:rsid w:val="00C852DE"/>
    <w:rsid w:val="00C92B3C"/>
    <w:rsid w:val="00C92E3F"/>
    <w:rsid w:val="00C97B74"/>
    <w:rsid w:val="00CA0D27"/>
    <w:rsid w:val="00CB14F8"/>
    <w:rsid w:val="00CB4E70"/>
    <w:rsid w:val="00CC4DFE"/>
    <w:rsid w:val="00CD0846"/>
    <w:rsid w:val="00CD5F83"/>
    <w:rsid w:val="00CF7617"/>
    <w:rsid w:val="00D03F3E"/>
    <w:rsid w:val="00D160A4"/>
    <w:rsid w:val="00D20983"/>
    <w:rsid w:val="00D23BCB"/>
    <w:rsid w:val="00D23D47"/>
    <w:rsid w:val="00D26335"/>
    <w:rsid w:val="00D329FE"/>
    <w:rsid w:val="00D42A37"/>
    <w:rsid w:val="00D43D5A"/>
    <w:rsid w:val="00D60FFC"/>
    <w:rsid w:val="00DB1A88"/>
    <w:rsid w:val="00DC33D6"/>
    <w:rsid w:val="00DD6737"/>
    <w:rsid w:val="00DE5F3A"/>
    <w:rsid w:val="00DF3378"/>
    <w:rsid w:val="00DF7CFE"/>
    <w:rsid w:val="00E41BD1"/>
    <w:rsid w:val="00E43253"/>
    <w:rsid w:val="00E511E7"/>
    <w:rsid w:val="00E6221B"/>
    <w:rsid w:val="00E64B11"/>
    <w:rsid w:val="00E73347"/>
    <w:rsid w:val="00E747A3"/>
    <w:rsid w:val="00E8160E"/>
    <w:rsid w:val="00E940D9"/>
    <w:rsid w:val="00EA3677"/>
    <w:rsid w:val="00EA494A"/>
    <w:rsid w:val="00EA76CB"/>
    <w:rsid w:val="00EB1359"/>
    <w:rsid w:val="00EC256F"/>
    <w:rsid w:val="00EC4494"/>
    <w:rsid w:val="00EC5808"/>
    <w:rsid w:val="00EC5D50"/>
    <w:rsid w:val="00EE41DB"/>
    <w:rsid w:val="00EF6D73"/>
    <w:rsid w:val="00F06328"/>
    <w:rsid w:val="00F070C8"/>
    <w:rsid w:val="00F1365F"/>
    <w:rsid w:val="00F16550"/>
    <w:rsid w:val="00F1706B"/>
    <w:rsid w:val="00F21935"/>
    <w:rsid w:val="00F35D73"/>
    <w:rsid w:val="00F37769"/>
    <w:rsid w:val="00F4389E"/>
    <w:rsid w:val="00F44819"/>
    <w:rsid w:val="00F562BE"/>
    <w:rsid w:val="00F6574C"/>
    <w:rsid w:val="00F74B9F"/>
    <w:rsid w:val="00F74FF9"/>
    <w:rsid w:val="00F806BF"/>
    <w:rsid w:val="00F80BF5"/>
    <w:rsid w:val="00FA7D87"/>
    <w:rsid w:val="00FC1A5D"/>
    <w:rsid w:val="00FC7450"/>
    <w:rsid w:val="00FD23E1"/>
    <w:rsid w:val="00FD504D"/>
    <w:rsid w:val="00FF2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45CD1"/>
  <w15:docId w15:val="{17A28886-AA1F-4901-AD3B-9C383BA1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76E"/>
    <w:pPr>
      <w:tabs>
        <w:tab w:val="center" w:pos="4252"/>
        <w:tab w:val="right" w:pos="8504"/>
      </w:tabs>
      <w:snapToGrid w:val="0"/>
    </w:pPr>
  </w:style>
  <w:style w:type="character" w:customStyle="1" w:styleId="a5">
    <w:name w:val="ヘッダー (文字)"/>
    <w:basedOn w:val="a0"/>
    <w:link w:val="a4"/>
    <w:uiPriority w:val="99"/>
    <w:rsid w:val="001E476E"/>
  </w:style>
  <w:style w:type="paragraph" w:styleId="a6">
    <w:name w:val="footer"/>
    <w:basedOn w:val="a"/>
    <w:link w:val="a7"/>
    <w:uiPriority w:val="99"/>
    <w:unhideWhenUsed/>
    <w:rsid w:val="001E476E"/>
    <w:pPr>
      <w:tabs>
        <w:tab w:val="center" w:pos="4252"/>
        <w:tab w:val="right" w:pos="8504"/>
      </w:tabs>
      <w:snapToGrid w:val="0"/>
    </w:pPr>
  </w:style>
  <w:style w:type="character" w:customStyle="1" w:styleId="a7">
    <w:name w:val="フッター (文字)"/>
    <w:basedOn w:val="a0"/>
    <w:link w:val="a6"/>
    <w:uiPriority w:val="99"/>
    <w:rsid w:val="001E476E"/>
  </w:style>
  <w:style w:type="paragraph" w:styleId="a8">
    <w:name w:val="Balloon Text"/>
    <w:basedOn w:val="a"/>
    <w:link w:val="a9"/>
    <w:uiPriority w:val="99"/>
    <w:semiHidden/>
    <w:unhideWhenUsed/>
    <w:rsid w:val="00324E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EB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24EB5"/>
    <w:rPr>
      <w:sz w:val="18"/>
      <w:szCs w:val="18"/>
    </w:rPr>
  </w:style>
  <w:style w:type="paragraph" w:styleId="ab">
    <w:name w:val="annotation text"/>
    <w:basedOn w:val="a"/>
    <w:link w:val="ac"/>
    <w:uiPriority w:val="99"/>
    <w:semiHidden/>
    <w:unhideWhenUsed/>
    <w:rsid w:val="00324EB5"/>
    <w:pPr>
      <w:jc w:val="left"/>
    </w:pPr>
  </w:style>
  <w:style w:type="character" w:customStyle="1" w:styleId="ac">
    <w:name w:val="コメント文字列 (文字)"/>
    <w:basedOn w:val="a0"/>
    <w:link w:val="ab"/>
    <w:uiPriority w:val="99"/>
    <w:semiHidden/>
    <w:rsid w:val="00324EB5"/>
  </w:style>
  <w:style w:type="paragraph" w:styleId="ad">
    <w:name w:val="annotation subject"/>
    <w:basedOn w:val="ab"/>
    <w:next w:val="ab"/>
    <w:link w:val="ae"/>
    <w:uiPriority w:val="99"/>
    <w:semiHidden/>
    <w:unhideWhenUsed/>
    <w:rsid w:val="00324EB5"/>
    <w:rPr>
      <w:b/>
      <w:bCs/>
    </w:rPr>
  </w:style>
  <w:style w:type="character" w:customStyle="1" w:styleId="ae">
    <w:name w:val="コメント内容 (文字)"/>
    <w:basedOn w:val="ac"/>
    <w:link w:val="ad"/>
    <w:uiPriority w:val="99"/>
    <w:semiHidden/>
    <w:rsid w:val="00324EB5"/>
    <w:rPr>
      <w:b/>
      <w:bCs/>
    </w:rPr>
  </w:style>
  <w:style w:type="paragraph" w:styleId="af">
    <w:name w:val="List Paragraph"/>
    <w:basedOn w:val="a"/>
    <w:uiPriority w:val="34"/>
    <w:qFormat/>
    <w:rsid w:val="000C57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4" ma:contentTypeDescription="新しいドキュメントを作成します。" ma:contentTypeScope="" ma:versionID="7b794966d07311768e14ec625ced5e4d">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0ff2244c0773867b4aff9b2c7069091e"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E45A5-13E2-45D9-8865-565597608BBA}">
  <ds:schemaRefs>
    <ds:schemaRef ds:uri="http://schemas.microsoft.com/sharepoint/v3/contenttype/forms"/>
  </ds:schemaRefs>
</ds:datastoreItem>
</file>

<file path=customXml/itemProps2.xml><?xml version="1.0" encoding="utf-8"?>
<ds:datastoreItem xmlns:ds="http://schemas.openxmlformats.org/officeDocument/2006/customXml" ds:itemID="{A13CD4EA-D87E-4E47-B898-48E5F4633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4D2DC-6E95-4CFB-BB15-EB987A8DD0E2}">
  <ds:schemaRefs>
    <ds:schemaRef ds:uri="http://schemas.microsoft.com/office/2006/metadata/properties"/>
    <ds:schemaRef ds:uri="http://schemas.microsoft.com/office/infopath/2007/PartnerControls"/>
    <ds:schemaRef ds:uri="9eeccc7a-a39a-44f9-87aa-88c8010d7b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荻原　重男</cp:lastModifiedBy>
  <cp:revision>2</cp:revision>
  <cp:lastPrinted>2025-12-11T05:06:00Z</cp:lastPrinted>
  <dcterms:created xsi:type="dcterms:W3CDTF">2025-12-18T09:14:00Z</dcterms:created>
  <dcterms:modified xsi:type="dcterms:W3CDTF">2025-12-18T09:14:00Z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