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493" w:type="dxa"/>
        <w:tblLook w:val="04A0" w:firstRow="1" w:lastRow="0" w:firstColumn="1" w:lastColumn="0" w:noHBand="0" w:noVBand="1"/>
      </w:tblPr>
      <w:tblGrid>
        <w:gridCol w:w="2547"/>
        <w:gridCol w:w="6946"/>
      </w:tblGrid>
      <w:tr w:rsidR="00334530" w:rsidRPr="00092AB8" w14:paraId="7BD6A26D" w14:textId="77777777" w:rsidTr="00D55AE8">
        <w:trPr>
          <w:trHeight w:val="687"/>
        </w:trPr>
        <w:tc>
          <w:tcPr>
            <w:tcW w:w="2547" w:type="dxa"/>
            <w:vAlign w:val="center"/>
          </w:tcPr>
          <w:p w14:paraId="1BF0FA0D" w14:textId="13267794" w:rsidR="009D2F4F" w:rsidRPr="00092AB8" w:rsidRDefault="00B758B8" w:rsidP="00360860">
            <w:pPr>
              <w:adjustRightInd w:val="0"/>
              <w:snapToGrid w:val="0"/>
              <w:spacing w:line="300" w:lineRule="atLeast"/>
              <w:jc w:val="center"/>
            </w:pPr>
            <w:r w:rsidRPr="00092AB8">
              <w:rPr>
                <w:rFonts w:ascii="ＭＳ 明朝" w:eastAsia="ＭＳ 明朝" w:hAnsi="ＭＳ 明朝" w:cs="Times New Roman"/>
                <w:noProof/>
                <w:sz w:val="28"/>
                <w:szCs w:val="24"/>
              </w:rPr>
              <mc:AlternateContent>
                <mc:Choice Requires="wps">
                  <w:drawing>
                    <wp:anchor distT="45720" distB="45720" distL="114300" distR="114300" simplePos="0" relativeHeight="251658240" behindDoc="0" locked="0" layoutInCell="1" allowOverlap="1" wp14:anchorId="54F597D6" wp14:editId="03F6DBA1">
                      <wp:simplePos x="0" y="0"/>
                      <wp:positionH relativeFrom="margin">
                        <wp:posOffset>-74930</wp:posOffset>
                      </wp:positionH>
                      <wp:positionV relativeFrom="paragraph">
                        <wp:posOffset>-565785</wp:posOffset>
                      </wp:positionV>
                      <wp:extent cx="2051050" cy="406400"/>
                      <wp:effectExtent l="0" t="0" r="635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406400"/>
                              </a:xfrm>
                              <a:prstGeom prst="rect">
                                <a:avLst/>
                              </a:prstGeom>
                              <a:solidFill>
                                <a:srgbClr val="FFFFFF"/>
                              </a:solidFill>
                              <a:ln w="9525">
                                <a:noFill/>
                                <a:miter lim="800000"/>
                                <a:headEnd/>
                                <a:tailEnd/>
                              </a:ln>
                            </wps:spPr>
                            <wps:txbx>
                              <w:txbxContent>
                                <w:p w14:paraId="6AD71C7F" w14:textId="3E7AF694" w:rsidR="00B758B8" w:rsidRPr="00F76C80" w:rsidRDefault="00B758B8" w:rsidP="00B758B8">
                                  <w:pPr>
                                    <w:rPr>
                                      <w:sz w:val="24"/>
                                    </w:rPr>
                                  </w:pPr>
                                  <w:r w:rsidRPr="00F76C80">
                                    <w:rPr>
                                      <w:rFonts w:hint="eastAsia"/>
                                      <w:sz w:val="24"/>
                                    </w:rPr>
                                    <w:t>（</w:t>
                                  </w:r>
                                  <w:r w:rsidR="008D4B41" w:rsidRPr="001B2F80">
                                    <w:rPr>
                                      <w:rFonts w:hint="eastAsia"/>
                                      <w:sz w:val="24"/>
                                    </w:rPr>
                                    <w:t>様式</w:t>
                                  </w:r>
                                  <w:r w:rsidR="007F689A" w:rsidRPr="001B2F80">
                                    <w:rPr>
                                      <w:rFonts w:hint="eastAsia"/>
                                      <w:sz w:val="24"/>
                                    </w:rPr>
                                    <w:t>５</w:t>
                                  </w:r>
                                  <w:r w:rsidR="008D4B41" w:rsidRPr="001B2F80">
                                    <w:rPr>
                                      <w:rFonts w:hint="eastAsia"/>
                                      <w:sz w:val="24"/>
                                    </w:rPr>
                                    <w:t>の附表</w:t>
                                  </w:r>
                                  <w:r w:rsidR="008D4B41">
                                    <w:rPr>
                                      <w:rFonts w:hint="eastAsia"/>
                                      <w:sz w:val="24"/>
                                    </w:rPr>
                                    <w:t>）</w:t>
                                  </w:r>
                                </w:p>
                              </w:txbxContent>
                            </wps:txbx>
                            <wps:bodyPr rot="0" vert="horz" wrap="square" lIns="91440" tIns="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4F597D6" id="_x0000_t202" coordsize="21600,21600" o:spt="202" path="m,l,21600r21600,l21600,xe">
                      <v:stroke joinstyle="miter"/>
                      <v:path gradientshapeok="t" o:connecttype="rect"/>
                    </v:shapetype>
                    <v:shape id="Text Box 217" o:spid="_x0000_s1026" type="#_x0000_t202" style="position:absolute;left:0;text-align:left;margin-left:-5.9pt;margin-top:-44.55pt;width:161.5pt;height:3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" stroked="f">
                      <v:textbox inset=",0">
                        <w:txbxContent>
                          <w:p w14:paraId="6AD71C7F" w14:textId="3E7AF694" w:rsidR="00B758B8" w:rsidRPr="00F76C80" w:rsidRDefault="00B758B8" w:rsidP="00B758B8">
                            <w:pPr>
                              <w:rPr>
                                <w:sz w:val="24"/>
                              </w:rPr>
                            </w:pPr>
                            <w:r w:rsidRPr="00F76C80">
                              <w:rPr>
                                <w:rFonts w:hint="eastAsia"/>
                                <w:sz w:val="24"/>
                              </w:rPr>
                              <w:t>（</w:t>
                            </w:r>
                            <w:r w:rsidR="008D4B41" w:rsidRPr="001B2F80">
                              <w:rPr>
                                <w:rFonts w:hint="eastAsia"/>
                                <w:sz w:val="24"/>
                              </w:rPr>
                              <w:t>様式</w:t>
                            </w:r>
                            <w:r w:rsidR="007F689A" w:rsidRPr="001B2F80">
                              <w:rPr>
                                <w:rFonts w:hint="eastAsia"/>
                                <w:sz w:val="24"/>
                              </w:rPr>
                              <w:t>５</w:t>
                            </w:r>
                            <w:r w:rsidR="008D4B41" w:rsidRPr="001B2F80">
                              <w:rPr>
                                <w:rFonts w:hint="eastAsia"/>
                                <w:sz w:val="24"/>
                              </w:rPr>
                              <w:t>の附表</w:t>
                            </w:r>
                            <w:r w:rsidR="008D4B41">
                              <w:rPr>
                                <w:rFonts w:hint="eastAsia"/>
                                <w:sz w:val="24"/>
                              </w:rPr>
                              <w:t>）</w:t>
                            </w:r>
                          </w:p>
                        </w:txbxContent>
                      </v:textbox>
                      <w10:wrap anchorx="margin"/>
                    </v:shape>
                  </w:pict>
                </mc:Fallback>
              </mc:AlternateContent>
            </w:r>
            <w:r w:rsidR="001B2F80" w:rsidRPr="00092AB8">
              <w:rPr>
                <w:rFonts w:hint="eastAsia"/>
              </w:rPr>
              <w:t>企画提案者</w:t>
            </w:r>
          </w:p>
        </w:tc>
        <w:tc>
          <w:tcPr>
            <w:tcW w:w="6946" w:type="dxa"/>
            <w:tcBorders>
              <w:bottom w:val="single" w:sz="4" w:space="0" w:color="auto"/>
            </w:tcBorders>
            <w:vAlign w:val="center"/>
          </w:tcPr>
          <w:p w14:paraId="06B57F05" w14:textId="77777777" w:rsidR="009D2F4F" w:rsidRPr="00092AB8" w:rsidRDefault="009D2F4F" w:rsidP="00360860">
            <w:pPr>
              <w:adjustRightInd w:val="0"/>
              <w:snapToGrid w:val="0"/>
              <w:spacing w:line="300" w:lineRule="atLeast"/>
            </w:pPr>
          </w:p>
        </w:tc>
      </w:tr>
      <w:tr w:rsidR="00334530" w:rsidRPr="00092AB8" w14:paraId="67F62AEA" w14:textId="77777777" w:rsidTr="00336FB7">
        <w:trPr>
          <w:trHeight w:val="6241"/>
        </w:trPr>
        <w:tc>
          <w:tcPr>
            <w:tcW w:w="2547" w:type="dxa"/>
            <w:vAlign w:val="center"/>
          </w:tcPr>
          <w:p w14:paraId="2325CA6A" w14:textId="1973ADD1" w:rsidR="009D2F4F" w:rsidRPr="00092AB8" w:rsidRDefault="00F556BB" w:rsidP="000B7B37">
            <w:pPr>
              <w:adjustRightInd w:val="0"/>
              <w:snapToGrid w:val="0"/>
              <w:spacing w:line="300" w:lineRule="atLeast"/>
            </w:pPr>
            <w:r w:rsidRPr="00092AB8">
              <w:rPr>
                <w:rFonts w:ascii="ＭＳ 明朝" w:eastAsia="ＭＳ 明朝" w:hAnsi="ＭＳ 明朝" w:cs="Times New Roman" w:hint="eastAsia"/>
                <w:sz w:val="22"/>
                <w:szCs w:val="21"/>
              </w:rPr>
              <w:t xml:space="preserve">Ⅰ　</w:t>
            </w:r>
            <w:r w:rsidR="008B60D7" w:rsidRPr="00092AB8">
              <w:rPr>
                <w:rFonts w:ascii="ＭＳ 明朝" w:eastAsia="ＭＳ 明朝" w:hAnsi="ＭＳ 明朝" w:cs="Times New Roman"/>
                <w:sz w:val="22"/>
                <w:szCs w:val="21"/>
              </w:rPr>
              <w:t>売電価格等</w:t>
            </w:r>
          </w:p>
        </w:tc>
        <w:tc>
          <w:tcPr>
            <w:tcW w:w="6946" w:type="dxa"/>
          </w:tcPr>
          <w:p w14:paraId="0201A996" w14:textId="35B8B4C3" w:rsidR="00D47D55" w:rsidRPr="00092AB8" w:rsidRDefault="00EB1359" w:rsidP="00647279">
            <w:pPr>
              <w:tabs>
                <w:tab w:val="left" w:pos="2115"/>
                <w:tab w:val="center" w:pos="4252"/>
              </w:tabs>
              <w:autoSpaceDE w:val="0"/>
              <w:autoSpaceDN w:val="0"/>
              <w:spacing w:beforeLines="50" w:before="158"/>
              <w:ind w:leftChars="18" w:left="247" w:hangingChars="110" w:hanging="212"/>
              <w:jc w:val="left"/>
              <w:rPr>
                <w:rFonts w:ascii="ＭＳ 明朝" w:eastAsia="ＭＳ 明朝" w:hAnsi="ＭＳ 明朝" w:cs="Times New Roman"/>
                <w:sz w:val="22"/>
                <w:szCs w:val="21"/>
              </w:rPr>
            </w:pPr>
            <w:r w:rsidRPr="00092AB8">
              <w:rPr>
                <w:rFonts w:asciiTheme="minorEastAsia" w:hAnsiTheme="minorEastAsia" w:hint="eastAsia"/>
              </w:rPr>
              <w:t xml:space="preserve">１　</w:t>
            </w:r>
            <w:r w:rsidR="00F871CD" w:rsidRPr="00092AB8">
              <w:rPr>
                <w:rFonts w:asciiTheme="minorEastAsia" w:hAnsiTheme="minorEastAsia" w:hint="eastAsia"/>
              </w:rPr>
              <w:t>卸売</w:t>
            </w:r>
            <w:r w:rsidR="00D15FBA" w:rsidRPr="00092AB8">
              <w:rPr>
                <w:rFonts w:ascii="ＭＳ 明朝" w:eastAsia="ＭＳ 明朝" w:hAnsi="ＭＳ 明朝" w:cs="Times New Roman" w:hint="eastAsia"/>
                <w:sz w:val="22"/>
                <w:szCs w:val="21"/>
              </w:rPr>
              <w:t>料金</w:t>
            </w:r>
            <w:r w:rsidR="00D47D55" w:rsidRPr="00092AB8">
              <w:rPr>
                <w:rFonts w:ascii="ＭＳ 明朝" w:eastAsia="ＭＳ 明朝" w:hAnsi="ＭＳ 明朝" w:cs="Times New Roman"/>
                <w:sz w:val="22"/>
                <w:szCs w:val="21"/>
              </w:rPr>
              <w:t>、</w:t>
            </w:r>
            <w:r w:rsidR="002F6016" w:rsidRPr="00092AB8">
              <w:rPr>
                <w:rFonts w:ascii="ＭＳ 明朝" w:eastAsia="ＭＳ 明朝" w:hAnsi="ＭＳ 明朝" w:cs="Times New Roman"/>
                <w:sz w:val="22"/>
                <w:szCs w:val="21"/>
              </w:rPr>
              <w:t>再卸売手数料</w:t>
            </w:r>
            <w:r w:rsidR="00A837DE" w:rsidRPr="00092AB8">
              <w:rPr>
                <w:rFonts w:ascii="ＭＳ 明朝" w:eastAsia="ＭＳ 明朝" w:hAnsi="ＭＳ 明朝" w:cs="Times New Roman"/>
                <w:sz w:val="22"/>
                <w:szCs w:val="21"/>
              </w:rPr>
              <w:t>及び再卸売</w:t>
            </w:r>
            <w:r w:rsidR="00A837DE" w:rsidRPr="00092AB8">
              <w:rPr>
                <w:rFonts w:ascii="ＭＳ 明朝" w:eastAsia="ＭＳ 明朝" w:hAnsi="ＭＳ 明朝" w:cs="Times New Roman" w:hint="eastAsia"/>
                <w:sz w:val="22"/>
                <w:szCs w:val="21"/>
              </w:rPr>
              <w:t>料金</w:t>
            </w:r>
          </w:p>
          <w:p w14:paraId="2122263E" w14:textId="006F9F62" w:rsidR="00521A8E" w:rsidRPr="00092AB8" w:rsidRDefault="00777223" w:rsidP="00271BFE">
            <w:pPr>
              <w:adjustRightInd w:val="0"/>
              <w:snapToGrid w:val="0"/>
              <w:spacing w:line="300" w:lineRule="atLeast"/>
              <w:ind w:leftChars="100" w:left="386" w:hangingChars="100" w:hanging="193"/>
              <w:jc w:val="left"/>
              <w:rPr>
                <w:rFonts w:asciiTheme="minorEastAsia" w:hAnsiTheme="minorEastAsia"/>
              </w:rPr>
            </w:pPr>
            <w:r w:rsidRPr="00092AB8">
              <w:rPr>
                <w:rFonts w:asciiTheme="minorEastAsia" w:hAnsiTheme="minorEastAsia" w:hint="eastAsia"/>
              </w:rPr>
              <w:t xml:space="preserve">①　</w:t>
            </w:r>
            <w:r w:rsidR="00271BFE" w:rsidRPr="00092AB8">
              <w:rPr>
                <w:rFonts w:asciiTheme="minorEastAsia" w:hAnsiTheme="minorEastAsia" w:hint="eastAsia"/>
              </w:rPr>
              <w:t>長野県企業局</w:t>
            </w:r>
            <w:r w:rsidR="00E16503" w:rsidRPr="00092AB8">
              <w:rPr>
                <w:rFonts w:asciiTheme="minorEastAsia" w:hAnsiTheme="minorEastAsia" w:hint="eastAsia"/>
              </w:rPr>
              <w:t>四徳及び小渋第１発電所</w:t>
            </w:r>
            <w:r w:rsidR="00271BFE" w:rsidRPr="00092AB8">
              <w:rPr>
                <w:rFonts w:asciiTheme="minorEastAsia" w:hAnsiTheme="minorEastAsia" w:hint="eastAsia"/>
              </w:rPr>
              <w:t>電力の売電業務（Ｐ）</w:t>
            </w:r>
          </w:p>
          <w:p w14:paraId="16FFDDDD" w14:textId="729E2AAE" w:rsidR="00EB1359" w:rsidRPr="00092AB8" w:rsidRDefault="00777223" w:rsidP="00CC3800">
            <w:pPr>
              <w:adjustRightInd w:val="0"/>
              <w:snapToGrid w:val="0"/>
              <w:spacing w:line="300" w:lineRule="atLeast"/>
              <w:ind w:leftChars="200" w:left="386" w:firstLineChars="100" w:firstLine="193"/>
              <w:jc w:val="left"/>
              <w:rPr>
                <w:rFonts w:asciiTheme="minorEastAsia" w:hAnsiTheme="minorEastAsia"/>
              </w:rPr>
            </w:pPr>
            <w:r w:rsidRPr="00092AB8">
              <w:rPr>
                <w:rFonts w:asciiTheme="minorEastAsia" w:hAnsiTheme="minorEastAsia" w:hint="eastAsia"/>
              </w:rPr>
              <w:t>卸売料金</w:t>
            </w:r>
            <w:r w:rsidR="00AA380B" w:rsidRPr="00092AB8">
              <w:rPr>
                <w:rFonts w:asciiTheme="minorEastAsia" w:hAnsiTheme="minorEastAsia" w:hint="eastAsia"/>
              </w:rPr>
              <w:t>（電力価値）</w:t>
            </w:r>
          </w:p>
          <w:p w14:paraId="0CE852CA" w14:textId="7A5702EF" w:rsidR="009D2F4F" w:rsidRPr="00092AB8" w:rsidRDefault="009D2F4F" w:rsidP="000F53BF">
            <w:pPr>
              <w:adjustRightInd w:val="0"/>
              <w:snapToGrid w:val="0"/>
              <w:spacing w:line="300" w:lineRule="atLeast"/>
              <w:ind w:firstLineChars="850" w:firstLine="1638"/>
              <w:jc w:val="left"/>
              <w:rPr>
                <w:rFonts w:asciiTheme="minorEastAsia" w:hAnsiTheme="minorEastAsia"/>
              </w:rPr>
            </w:pPr>
            <w:r w:rsidRPr="00092AB8">
              <w:rPr>
                <w:rFonts w:asciiTheme="minorEastAsia" w:hAnsiTheme="minorEastAsia" w:hint="eastAsia"/>
              </w:rPr>
              <w:t xml:space="preserve">単価　 </w:t>
            </w:r>
            <w:r w:rsidRPr="00092AB8">
              <w:rPr>
                <w:rFonts w:asciiTheme="minorEastAsia" w:hAnsiTheme="minorEastAsia" w:hint="eastAsia"/>
                <w:u w:val="single"/>
              </w:rPr>
              <w:t xml:space="preserve">　　.　　</w:t>
            </w:r>
            <w:r w:rsidR="00112566" w:rsidRPr="00092AB8">
              <w:rPr>
                <w:rFonts w:asciiTheme="minorEastAsia" w:hAnsiTheme="minorEastAsia" w:hint="eastAsia"/>
                <w:u w:val="single"/>
              </w:rPr>
              <w:t xml:space="preserve"> </w:t>
            </w:r>
            <w:r w:rsidRPr="00092AB8">
              <w:rPr>
                <w:rFonts w:asciiTheme="minorEastAsia" w:hAnsiTheme="minorEastAsia" w:hint="eastAsia"/>
                <w:u w:val="single"/>
              </w:rPr>
              <w:t>円/kWh</w:t>
            </w:r>
            <w:r w:rsidR="00AE395C" w:rsidRPr="00092AB8">
              <w:rPr>
                <w:rFonts w:asciiTheme="minorEastAsia" w:hAnsiTheme="minorEastAsia" w:hint="eastAsia"/>
                <w:u w:val="single"/>
              </w:rPr>
              <w:t>（税抜）</w:t>
            </w:r>
          </w:p>
          <w:p w14:paraId="47BCC987" w14:textId="4487739B" w:rsidR="009D2F4F" w:rsidRPr="00092AB8" w:rsidRDefault="009D2F4F" w:rsidP="009D2F4F">
            <w:pPr>
              <w:adjustRightInd w:val="0"/>
              <w:snapToGrid w:val="0"/>
              <w:spacing w:line="300" w:lineRule="atLeast"/>
              <w:ind w:firstLineChars="100" w:firstLine="193"/>
              <w:jc w:val="left"/>
              <w:rPr>
                <w:rFonts w:asciiTheme="minorEastAsia" w:hAnsiTheme="minorEastAsia"/>
                <w:u w:val="single"/>
              </w:rPr>
            </w:pPr>
            <w:r w:rsidRPr="00092AB8">
              <w:rPr>
                <w:rFonts w:asciiTheme="minorEastAsia" w:hAnsiTheme="minorEastAsia" w:hint="eastAsia"/>
              </w:rPr>
              <w:t xml:space="preserve">（うち非化石価値相当　</w:t>
            </w:r>
            <w:r w:rsidRPr="00092AB8">
              <w:rPr>
                <w:rFonts w:asciiTheme="minorEastAsia" w:hAnsiTheme="minorEastAsia" w:hint="eastAsia"/>
                <w:u w:val="single"/>
              </w:rPr>
              <w:t xml:space="preserve">　　 .　　円/kWh</w:t>
            </w:r>
            <w:r w:rsidR="00AE395C" w:rsidRPr="00092AB8">
              <w:rPr>
                <w:rFonts w:asciiTheme="minorEastAsia" w:hAnsiTheme="minorEastAsia" w:hint="eastAsia"/>
                <w:u w:val="single"/>
              </w:rPr>
              <w:t>（税抜）</w:t>
            </w:r>
          </w:p>
          <w:p w14:paraId="10F5966F" w14:textId="77777777" w:rsidR="009D2F4F" w:rsidRPr="00092AB8" w:rsidRDefault="009D2F4F" w:rsidP="0024492A">
            <w:pPr>
              <w:adjustRightInd w:val="0"/>
              <w:snapToGrid w:val="0"/>
              <w:spacing w:line="300" w:lineRule="atLeast"/>
              <w:ind w:firstLineChars="300" w:firstLine="578"/>
              <w:rPr>
                <w:rFonts w:asciiTheme="minorEastAsia" w:hAnsiTheme="minorEastAsia"/>
                <w:szCs w:val="21"/>
              </w:rPr>
            </w:pPr>
            <w:r w:rsidRPr="00092AB8">
              <w:rPr>
                <w:rFonts w:asciiTheme="minorEastAsia" w:hAnsiTheme="minorEastAsia" w:hint="eastAsia"/>
                <w:szCs w:val="21"/>
              </w:rPr>
              <w:t>※税別・小数点以下第２位まで記載</w:t>
            </w:r>
            <w:r w:rsidR="00451470" w:rsidRPr="00092AB8">
              <w:rPr>
                <w:rFonts w:asciiTheme="minorEastAsia" w:hAnsiTheme="minorEastAsia" w:hint="eastAsia"/>
                <w:szCs w:val="21"/>
              </w:rPr>
              <w:t>してください。</w:t>
            </w:r>
          </w:p>
          <w:p w14:paraId="2660F6E6" w14:textId="2BD53ADB" w:rsidR="001E7B1B" w:rsidRPr="00092AB8" w:rsidRDefault="00271BFE" w:rsidP="00EC0BB8">
            <w:pPr>
              <w:adjustRightInd w:val="0"/>
              <w:snapToGrid w:val="0"/>
              <w:spacing w:beforeLines="50" w:before="158" w:line="300" w:lineRule="atLeast"/>
              <w:rPr>
                <w:rFonts w:asciiTheme="minorEastAsia" w:hAnsiTheme="minorEastAsia"/>
                <w:szCs w:val="21"/>
              </w:rPr>
            </w:pPr>
            <w:r w:rsidRPr="00092AB8">
              <w:rPr>
                <w:rFonts w:asciiTheme="minorEastAsia" w:hAnsiTheme="minorEastAsia" w:hint="eastAsia"/>
                <w:szCs w:val="21"/>
              </w:rPr>
              <w:t xml:space="preserve">　②</w:t>
            </w:r>
            <w:r w:rsidR="001E7B1B" w:rsidRPr="00092AB8">
              <w:rPr>
                <w:rFonts w:asciiTheme="minorEastAsia" w:hAnsiTheme="minorEastAsia" w:hint="eastAsia"/>
                <w:szCs w:val="21"/>
              </w:rPr>
              <w:t xml:space="preserve">　連携小売電気事業者への</w:t>
            </w:r>
            <w:r w:rsidR="006B2A09" w:rsidRPr="00092AB8">
              <w:rPr>
                <w:rFonts w:asciiTheme="minorEastAsia" w:hAnsiTheme="minorEastAsia" w:hint="eastAsia"/>
                <w:szCs w:val="21"/>
              </w:rPr>
              <w:t>連携</w:t>
            </w:r>
            <w:r w:rsidR="001E7B1B" w:rsidRPr="00092AB8">
              <w:rPr>
                <w:rFonts w:asciiTheme="minorEastAsia" w:hAnsiTheme="minorEastAsia" w:hint="eastAsia"/>
                <w:szCs w:val="21"/>
              </w:rPr>
              <w:t xml:space="preserve">業務（Ｑ）　　　　　　　　　　　　　　　　　　　　　　</w:t>
            </w:r>
          </w:p>
          <w:p w14:paraId="38A2664B" w14:textId="5EB13F99" w:rsidR="00BF6CAF" w:rsidRPr="00092AB8" w:rsidRDefault="001E7B1B" w:rsidP="00442A1E">
            <w:pPr>
              <w:adjustRightInd w:val="0"/>
              <w:snapToGrid w:val="0"/>
              <w:spacing w:line="300" w:lineRule="atLeast"/>
              <w:ind w:firstLineChars="278" w:firstLine="536"/>
              <w:rPr>
                <w:rFonts w:asciiTheme="minorEastAsia" w:hAnsiTheme="minorEastAsia"/>
                <w:szCs w:val="21"/>
              </w:rPr>
            </w:pPr>
            <w:r w:rsidRPr="00092AB8">
              <w:rPr>
                <w:rFonts w:asciiTheme="minorEastAsia" w:hAnsiTheme="minorEastAsia" w:hint="eastAsia"/>
                <w:szCs w:val="21"/>
              </w:rPr>
              <w:t>再卸売手数料</w:t>
            </w:r>
          </w:p>
          <w:p w14:paraId="08E4FE12" w14:textId="771887E0" w:rsidR="0024492A" w:rsidRPr="00092AB8" w:rsidRDefault="0024492A" w:rsidP="000F53BF">
            <w:pPr>
              <w:adjustRightInd w:val="0"/>
              <w:snapToGrid w:val="0"/>
              <w:spacing w:line="300" w:lineRule="atLeast"/>
              <w:ind w:firstLineChars="850" w:firstLine="1638"/>
              <w:jc w:val="left"/>
              <w:rPr>
                <w:rFonts w:asciiTheme="minorEastAsia" w:hAnsiTheme="minorEastAsia"/>
              </w:rPr>
            </w:pPr>
            <w:r w:rsidRPr="00092AB8">
              <w:rPr>
                <w:rFonts w:asciiTheme="minorEastAsia" w:hAnsiTheme="minorEastAsia" w:hint="eastAsia"/>
              </w:rPr>
              <w:t xml:space="preserve">単価　 </w:t>
            </w:r>
            <w:r w:rsidRPr="00092AB8">
              <w:rPr>
                <w:rFonts w:asciiTheme="minorEastAsia" w:hAnsiTheme="minorEastAsia" w:hint="eastAsia"/>
                <w:u w:val="single"/>
              </w:rPr>
              <w:t xml:space="preserve">　　.　　</w:t>
            </w:r>
            <w:r w:rsidR="00112566" w:rsidRPr="00092AB8">
              <w:rPr>
                <w:rFonts w:asciiTheme="minorEastAsia" w:hAnsiTheme="minorEastAsia" w:hint="eastAsia"/>
                <w:u w:val="single"/>
              </w:rPr>
              <w:t xml:space="preserve"> </w:t>
            </w:r>
            <w:r w:rsidRPr="00092AB8">
              <w:rPr>
                <w:rFonts w:asciiTheme="minorEastAsia" w:hAnsiTheme="minorEastAsia" w:hint="eastAsia"/>
                <w:u w:val="single"/>
              </w:rPr>
              <w:t>円/kWh（税抜）</w:t>
            </w:r>
          </w:p>
          <w:p w14:paraId="53F3A336" w14:textId="1B6ACC9D" w:rsidR="0024492A" w:rsidRPr="00092AB8" w:rsidRDefault="0024492A" w:rsidP="0024492A">
            <w:pPr>
              <w:adjustRightInd w:val="0"/>
              <w:snapToGrid w:val="0"/>
              <w:spacing w:line="300" w:lineRule="atLeast"/>
              <w:ind w:firstLineChars="100" w:firstLine="193"/>
              <w:jc w:val="left"/>
              <w:rPr>
                <w:rFonts w:asciiTheme="minorEastAsia" w:hAnsiTheme="minorEastAsia"/>
                <w:u w:val="single"/>
              </w:rPr>
            </w:pPr>
            <w:r w:rsidRPr="00092AB8">
              <w:rPr>
                <w:rFonts w:asciiTheme="minorEastAsia" w:hAnsiTheme="minorEastAsia" w:hint="eastAsia"/>
              </w:rPr>
              <w:t xml:space="preserve">（うち非化石価値相当　</w:t>
            </w:r>
            <w:r w:rsidRPr="00092AB8">
              <w:rPr>
                <w:rFonts w:asciiTheme="minorEastAsia" w:hAnsiTheme="minorEastAsia" w:hint="eastAsia"/>
                <w:u w:val="single"/>
              </w:rPr>
              <w:t xml:space="preserve">　　 .　　円/kWh（税抜）</w:t>
            </w:r>
          </w:p>
          <w:p w14:paraId="44C92652" w14:textId="77777777" w:rsidR="0024492A" w:rsidRPr="00092AB8" w:rsidRDefault="0024492A" w:rsidP="0024492A">
            <w:pPr>
              <w:adjustRightInd w:val="0"/>
              <w:snapToGrid w:val="0"/>
              <w:spacing w:line="300" w:lineRule="atLeast"/>
              <w:ind w:firstLineChars="300" w:firstLine="578"/>
              <w:rPr>
                <w:rFonts w:asciiTheme="minorEastAsia" w:hAnsiTheme="minorEastAsia"/>
                <w:szCs w:val="21"/>
              </w:rPr>
            </w:pPr>
            <w:r w:rsidRPr="00092AB8">
              <w:rPr>
                <w:rFonts w:asciiTheme="minorEastAsia" w:hAnsiTheme="minorEastAsia" w:hint="eastAsia"/>
                <w:szCs w:val="21"/>
              </w:rPr>
              <w:t>※税別・小数点以下第２位まで記載してください。</w:t>
            </w:r>
          </w:p>
          <w:p w14:paraId="53DA3623" w14:textId="41BED487" w:rsidR="00842743" w:rsidRPr="00092AB8" w:rsidRDefault="00842743" w:rsidP="00EC0BB8">
            <w:pPr>
              <w:adjustRightInd w:val="0"/>
              <w:snapToGrid w:val="0"/>
              <w:spacing w:beforeLines="50" w:before="158" w:line="300" w:lineRule="atLeast"/>
              <w:ind w:firstLineChars="100" w:firstLine="193"/>
              <w:rPr>
                <w:rFonts w:asciiTheme="minorEastAsia" w:hAnsiTheme="minorEastAsia"/>
                <w:szCs w:val="21"/>
              </w:rPr>
            </w:pPr>
            <w:r w:rsidRPr="00092AB8">
              <w:rPr>
                <w:rFonts w:asciiTheme="minorEastAsia" w:hAnsiTheme="minorEastAsia" w:hint="eastAsia"/>
                <w:szCs w:val="21"/>
              </w:rPr>
              <w:t>③　連携小売電気事業者への再卸売（</w:t>
            </w:r>
            <w:r w:rsidR="00D66BDD" w:rsidRPr="00092AB8">
              <w:rPr>
                <w:rFonts w:asciiTheme="minorEastAsia" w:hAnsiTheme="minorEastAsia" w:hint="eastAsia"/>
                <w:szCs w:val="21"/>
              </w:rPr>
              <w:t>Ｒ</w:t>
            </w:r>
            <w:r w:rsidRPr="00092AB8">
              <w:rPr>
                <w:rFonts w:asciiTheme="minorEastAsia" w:hAnsiTheme="minorEastAsia" w:hint="eastAsia"/>
                <w:szCs w:val="21"/>
              </w:rPr>
              <w:t xml:space="preserve">）　　　　　　　　　　　　　　　　　　　　　　</w:t>
            </w:r>
          </w:p>
          <w:p w14:paraId="755BC769" w14:textId="3B0E4FD9" w:rsidR="00842743" w:rsidRPr="00092AB8" w:rsidRDefault="00842743" w:rsidP="00842743">
            <w:pPr>
              <w:adjustRightInd w:val="0"/>
              <w:snapToGrid w:val="0"/>
              <w:spacing w:line="300" w:lineRule="atLeast"/>
              <w:ind w:firstLineChars="300" w:firstLine="578"/>
              <w:rPr>
                <w:rFonts w:asciiTheme="minorEastAsia" w:hAnsiTheme="minorEastAsia"/>
                <w:szCs w:val="21"/>
              </w:rPr>
            </w:pPr>
            <w:r w:rsidRPr="00092AB8">
              <w:rPr>
                <w:rFonts w:asciiTheme="minorEastAsia" w:hAnsiTheme="minorEastAsia" w:hint="eastAsia"/>
                <w:szCs w:val="21"/>
              </w:rPr>
              <w:t>再卸売</w:t>
            </w:r>
            <w:r w:rsidR="00E66520" w:rsidRPr="00092AB8">
              <w:rPr>
                <w:rFonts w:asciiTheme="minorEastAsia" w:hAnsiTheme="minorEastAsia" w:hint="eastAsia"/>
                <w:szCs w:val="21"/>
              </w:rPr>
              <w:t>料金</w:t>
            </w:r>
            <w:r w:rsidR="001E0835" w:rsidRPr="00092AB8">
              <w:rPr>
                <w:rFonts w:asciiTheme="minorEastAsia" w:hAnsiTheme="minorEastAsia"/>
                <w:szCs w:val="21"/>
              </w:rPr>
              <w:t>（電力価値）</w:t>
            </w:r>
          </w:p>
          <w:p w14:paraId="5CFDFA28" w14:textId="0321A2BA" w:rsidR="00842743" w:rsidRPr="00092AB8" w:rsidRDefault="00842743" w:rsidP="000F53BF">
            <w:pPr>
              <w:adjustRightInd w:val="0"/>
              <w:snapToGrid w:val="0"/>
              <w:spacing w:line="300" w:lineRule="atLeast"/>
              <w:ind w:firstLineChars="850" w:firstLine="1638"/>
              <w:jc w:val="left"/>
              <w:rPr>
                <w:rFonts w:asciiTheme="minorEastAsia" w:hAnsiTheme="minorEastAsia"/>
              </w:rPr>
            </w:pPr>
            <w:r w:rsidRPr="00092AB8">
              <w:rPr>
                <w:rFonts w:asciiTheme="minorEastAsia" w:hAnsiTheme="minorEastAsia" w:hint="eastAsia"/>
              </w:rPr>
              <w:t xml:space="preserve">単価　 </w:t>
            </w:r>
            <w:r w:rsidRPr="00092AB8">
              <w:rPr>
                <w:rFonts w:asciiTheme="minorEastAsia" w:hAnsiTheme="minorEastAsia" w:hint="eastAsia"/>
                <w:u w:val="single"/>
              </w:rPr>
              <w:t xml:space="preserve">　　.　　</w:t>
            </w:r>
            <w:r w:rsidR="00112566" w:rsidRPr="00092AB8">
              <w:rPr>
                <w:rFonts w:asciiTheme="minorEastAsia" w:hAnsiTheme="minorEastAsia" w:hint="eastAsia"/>
                <w:u w:val="single"/>
              </w:rPr>
              <w:t xml:space="preserve"> </w:t>
            </w:r>
            <w:r w:rsidRPr="00092AB8">
              <w:rPr>
                <w:rFonts w:asciiTheme="minorEastAsia" w:hAnsiTheme="minorEastAsia" w:hint="eastAsia"/>
                <w:u w:val="single"/>
              </w:rPr>
              <w:t>円/kWh（税抜）</w:t>
            </w:r>
          </w:p>
          <w:p w14:paraId="1672C9D8" w14:textId="6B386B90" w:rsidR="00842743" w:rsidRPr="00092AB8" w:rsidRDefault="00842743" w:rsidP="00842743">
            <w:pPr>
              <w:adjustRightInd w:val="0"/>
              <w:snapToGrid w:val="0"/>
              <w:spacing w:line="300" w:lineRule="atLeast"/>
              <w:ind w:firstLineChars="100" w:firstLine="193"/>
              <w:jc w:val="left"/>
              <w:rPr>
                <w:rFonts w:asciiTheme="minorEastAsia" w:hAnsiTheme="minorEastAsia"/>
                <w:u w:val="single"/>
              </w:rPr>
            </w:pPr>
            <w:r w:rsidRPr="00092AB8">
              <w:rPr>
                <w:rFonts w:asciiTheme="minorEastAsia" w:hAnsiTheme="minorEastAsia" w:hint="eastAsia"/>
              </w:rPr>
              <w:t xml:space="preserve">（うち非化石価値相当　</w:t>
            </w:r>
            <w:r w:rsidRPr="00092AB8">
              <w:rPr>
                <w:rFonts w:asciiTheme="minorEastAsia" w:hAnsiTheme="minorEastAsia" w:hint="eastAsia"/>
                <w:u w:val="single"/>
              </w:rPr>
              <w:t xml:space="preserve">　　 .　　円/kWh（税抜）</w:t>
            </w:r>
          </w:p>
          <w:p w14:paraId="050227E0" w14:textId="77777777" w:rsidR="00BF6CAF" w:rsidRPr="00092AB8" w:rsidRDefault="00842743" w:rsidP="005818CD">
            <w:pPr>
              <w:adjustRightInd w:val="0"/>
              <w:snapToGrid w:val="0"/>
              <w:spacing w:line="300" w:lineRule="atLeast"/>
              <w:ind w:firstLineChars="300" w:firstLine="578"/>
              <w:rPr>
                <w:rFonts w:asciiTheme="minorEastAsia" w:hAnsiTheme="minorEastAsia"/>
                <w:szCs w:val="21"/>
              </w:rPr>
            </w:pPr>
            <w:r w:rsidRPr="00092AB8">
              <w:rPr>
                <w:rFonts w:asciiTheme="minorEastAsia" w:hAnsiTheme="minorEastAsia" w:hint="eastAsia"/>
                <w:szCs w:val="21"/>
              </w:rPr>
              <w:t>※税別・小数点以下第２位まで記載してください。</w:t>
            </w:r>
          </w:p>
          <w:p w14:paraId="3DEE485A" w14:textId="77777777" w:rsidR="00336FB7" w:rsidRPr="00092AB8" w:rsidRDefault="00336FB7" w:rsidP="00336FB7">
            <w:pPr>
              <w:adjustRightInd w:val="0"/>
              <w:snapToGrid w:val="0"/>
              <w:spacing w:line="300" w:lineRule="atLeast"/>
              <w:rPr>
                <w:rFonts w:asciiTheme="minorEastAsia" w:hAnsiTheme="minorEastAsia"/>
                <w:szCs w:val="21"/>
              </w:rPr>
            </w:pPr>
          </w:p>
          <w:p w14:paraId="7BD2FB0D" w14:textId="3D947E8C" w:rsidR="00ED4DA4" w:rsidRPr="00092AB8" w:rsidRDefault="00336FB7" w:rsidP="00336FB7">
            <w:pPr>
              <w:tabs>
                <w:tab w:val="left" w:pos="2115"/>
                <w:tab w:val="center" w:pos="4252"/>
              </w:tabs>
              <w:autoSpaceDE w:val="0"/>
              <w:autoSpaceDN w:val="0"/>
              <w:spacing w:beforeLines="50" w:before="158"/>
              <w:ind w:leftChars="118" w:left="246" w:hangingChars="10" w:hanging="19"/>
              <w:jc w:val="left"/>
              <w:rPr>
                <w:rFonts w:asciiTheme="minorEastAsia" w:hAnsiTheme="minorEastAsia"/>
              </w:rPr>
            </w:pPr>
            <w:r w:rsidRPr="00092AB8">
              <w:rPr>
                <w:rFonts w:asciiTheme="minorEastAsia" w:hAnsiTheme="minorEastAsia"/>
              </w:rPr>
              <w:t>※評価は、公告別紙の評価基準配点</w:t>
            </w:r>
            <w:r w:rsidRPr="00092AB8">
              <w:rPr>
                <w:rFonts w:asciiTheme="minorEastAsia" w:hAnsiTheme="minorEastAsia" w:hint="eastAsia"/>
              </w:rPr>
              <w:t>の計算式</w:t>
            </w:r>
            <w:r w:rsidRPr="00092AB8">
              <w:rPr>
                <w:rFonts w:asciiTheme="minorEastAsia" w:hAnsiTheme="minorEastAsia"/>
              </w:rPr>
              <w:t>によって行われます。</w:t>
            </w:r>
          </w:p>
        </w:tc>
      </w:tr>
      <w:tr w:rsidR="00334530" w:rsidRPr="00092AB8" w14:paraId="0E1B4712" w14:textId="77777777" w:rsidTr="00950627">
        <w:trPr>
          <w:trHeight w:val="1875"/>
        </w:trPr>
        <w:tc>
          <w:tcPr>
            <w:tcW w:w="2547" w:type="dxa"/>
            <w:vAlign w:val="center"/>
          </w:tcPr>
          <w:p w14:paraId="30EFD8CC" w14:textId="4BADC1C6" w:rsidR="009D2F4F" w:rsidRPr="00092AB8" w:rsidRDefault="00F556BB" w:rsidP="00F556BB">
            <w:pPr>
              <w:adjustRightInd w:val="0"/>
              <w:snapToGrid w:val="0"/>
              <w:spacing w:line="300" w:lineRule="atLeast"/>
              <w:ind w:left="193" w:hangingChars="100" w:hanging="193"/>
            </w:pPr>
            <w:r w:rsidRPr="00092AB8">
              <w:rPr>
                <w:rFonts w:hint="eastAsia"/>
              </w:rPr>
              <w:t xml:space="preserve">Ⅱ　</w:t>
            </w:r>
            <w:r w:rsidR="00F80BF5" w:rsidRPr="00092AB8">
              <w:rPr>
                <w:rFonts w:hint="eastAsia"/>
              </w:rPr>
              <w:t>小売電気事業者の企業理念等</w:t>
            </w:r>
          </w:p>
        </w:tc>
        <w:tc>
          <w:tcPr>
            <w:tcW w:w="6946" w:type="dxa"/>
          </w:tcPr>
          <w:p w14:paraId="134435CD" w14:textId="60013320" w:rsidR="00023F51" w:rsidRPr="00092AB8" w:rsidRDefault="00A63288" w:rsidP="00647279">
            <w:pPr>
              <w:adjustRightInd w:val="0"/>
              <w:snapToGrid w:val="0"/>
              <w:spacing w:beforeLines="50" w:before="158" w:line="300" w:lineRule="atLeast"/>
              <w:rPr>
                <w:rFonts w:asciiTheme="minorEastAsia" w:hAnsiTheme="minorEastAsia"/>
              </w:rPr>
            </w:pPr>
            <w:r w:rsidRPr="00092AB8">
              <w:rPr>
                <w:rFonts w:asciiTheme="minorEastAsia" w:hAnsiTheme="minorEastAsia" w:hint="eastAsia"/>
              </w:rPr>
              <w:t xml:space="preserve">２　</w:t>
            </w:r>
            <w:r w:rsidR="00270367" w:rsidRPr="00092AB8">
              <w:rPr>
                <w:rFonts w:asciiTheme="minorEastAsia" w:hAnsiTheme="minorEastAsia" w:hint="eastAsia"/>
              </w:rPr>
              <w:t>小売電気事業者の企業理念・経営状況等</w:t>
            </w:r>
          </w:p>
          <w:p w14:paraId="5398AC08" w14:textId="57447F12" w:rsidR="00FC1A5D" w:rsidRPr="00092AB8" w:rsidRDefault="00232E73" w:rsidP="00EC0BB8">
            <w:pPr>
              <w:adjustRightInd w:val="0"/>
              <w:snapToGrid w:val="0"/>
              <w:spacing w:beforeLines="50" w:before="158" w:line="300" w:lineRule="atLeast"/>
              <w:ind w:leftChars="100" w:left="415" w:hangingChars="115" w:hanging="222"/>
              <w:rPr>
                <w:rFonts w:asciiTheme="minorEastAsia" w:hAnsiTheme="minorEastAsia"/>
              </w:rPr>
            </w:pPr>
            <w:r w:rsidRPr="00092AB8">
              <w:rPr>
                <w:rFonts w:asciiTheme="minorEastAsia" w:hAnsiTheme="minorEastAsia" w:hint="eastAsia"/>
              </w:rPr>
              <w:t xml:space="preserve">①　</w:t>
            </w:r>
            <w:r w:rsidR="00017F72" w:rsidRPr="00092AB8">
              <w:rPr>
                <w:rFonts w:asciiTheme="minorEastAsia" w:hAnsiTheme="minorEastAsia" w:hint="eastAsia"/>
              </w:rPr>
              <w:t>地域内経済循環や脱炭素推進に係る企業理念</w:t>
            </w:r>
            <w:r w:rsidR="000C1737" w:rsidRPr="00092AB8">
              <w:rPr>
                <w:rFonts w:asciiTheme="minorEastAsia" w:hAnsiTheme="minorEastAsia" w:hint="eastAsia"/>
              </w:rPr>
              <w:t>を記載してください</w:t>
            </w:r>
            <w:r w:rsidR="00017F72" w:rsidRPr="00092AB8">
              <w:rPr>
                <w:rFonts w:asciiTheme="minorEastAsia" w:hAnsiTheme="minorEastAsia" w:hint="eastAsia"/>
              </w:rPr>
              <w:t>。</w:t>
            </w:r>
          </w:p>
          <w:p w14:paraId="40C82AC2" w14:textId="6AE59ECB" w:rsidR="00017F72" w:rsidRPr="00092AB8" w:rsidRDefault="006A4CE3" w:rsidP="006A4CE3">
            <w:pPr>
              <w:adjustRightInd w:val="0"/>
              <w:snapToGrid w:val="0"/>
              <w:spacing w:line="300" w:lineRule="atLeast"/>
              <w:ind w:left="661" w:hanging="241"/>
              <w:rPr>
                <w:rFonts w:asciiTheme="minorEastAsia" w:hAnsiTheme="minorEastAsia"/>
              </w:rPr>
            </w:pPr>
            <w:r w:rsidRPr="00092AB8">
              <w:rPr>
                <w:rFonts w:asciiTheme="minorEastAsia" w:hAnsiTheme="minorEastAsia" w:hint="eastAsia"/>
              </w:rPr>
              <w:t xml:space="preserve">※　</w:t>
            </w:r>
            <w:r w:rsidR="00E940D9" w:rsidRPr="00092AB8">
              <w:rPr>
                <w:rFonts w:asciiTheme="minorEastAsia" w:hAnsiTheme="minorEastAsia" w:hint="eastAsia"/>
              </w:rPr>
              <w:t>収益性・安全性</w:t>
            </w:r>
            <w:r w:rsidR="00556369" w:rsidRPr="00092AB8">
              <w:rPr>
                <w:rFonts w:asciiTheme="minorEastAsia" w:hAnsiTheme="minorEastAsia" w:hint="eastAsia"/>
              </w:rPr>
              <w:t>については</w:t>
            </w:r>
            <w:r w:rsidR="005D3B9F" w:rsidRPr="00092AB8">
              <w:rPr>
                <w:rFonts w:asciiTheme="minorEastAsia" w:hAnsiTheme="minorEastAsia" w:hint="eastAsia"/>
              </w:rPr>
              <w:t>、</w:t>
            </w:r>
            <w:r w:rsidR="00E05279" w:rsidRPr="00092AB8">
              <w:rPr>
                <w:rFonts w:asciiTheme="minorEastAsia" w:hAnsiTheme="minorEastAsia" w:hint="eastAsia"/>
              </w:rPr>
              <w:t>財務諸表から</w:t>
            </w:r>
            <w:r w:rsidR="00102AC6" w:rsidRPr="00092AB8">
              <w:rPr>
                <w:rFonts w:asciiTheme="minorEastAsia" w:hAnsiTheme="minorEastAsia" w:hint="eastAsia"/>
              </w:rPr>
              <w:t>判断するので記載不要です</w:t>
            </w:r>
            <w:r w:rsidR="00017F72" w:rsidRPr="00092AB8">
              <w:rPr>
                <w:rFonts w:asciiTheme="minorEastAsia" w:hAnsiTheme="minorEastAsia" w:hint="eastAsia"/>
              </w:rPr>
              <w:t>。</w:t>
            </w:r>
          </w:p>
          <w:p w14:paraId="7C5CC5C0" w14:textId="54C23AC4" w:rsidR="006A4CE3" w:rsidRPr="00092AB8" w:rsidRDefault="005D3B9F" w:rsidP="00EC0BB8">
            <w:pPr>
              <w:adjustRightInd w:val="0"/>
              <w:snapToGrid w:val="0"/>
              <w:spacing w:beforeLines="50" w:before="158" w:line="300" w:lineRule="atLeast"/>
              <w:ind w:firstLineChars="100" w:firstLine="193"/>
              <w:rPr>
                <w:rFonts w:asciiTheme="minorEastAsia" w:hAnsiTheme="minorEastAsia"/>
              </w:rPr>
            </w:pPr>
            <w:r w:rsidRPr="00092AB8">
              <w:rPr>
                <w:rFonts w:asciiTheme="minorEastAsia" w:hAnsiTheme="minorEastAsia" w:hint="eastAsia"/>
              </w:rPr>
              <w:t xml:space="preserve">②　</w:t>
            </w:r>
            <w:r w:rsidR="00017F72" w:rsidRPr="00092AB8">
              <w:rPr>
                <w:rFonts w:asciiTheme="minorEastAsia" w:hAnsiTheme="minorEastAsia" w:hint="eastAsia"/>
              </w:rPr>
              <w:t>卸購入電力量</w:t>
            </w:r>
            <w:r w:rsidR="00912320" w:rsidRPr="00092AB8">
              <w:rPr>
                <w:rFonts w:asciiTheme="minorEastAsia" w:hAnsiTheme="minorEastAsia" w:hint="eastAsia"/>
              </w:rPr>
              <w:t>の</w:t>
            </w:r>
            <w:r w:rsidR="00017F72" w:rsidRPr="00092AB8">
              <w:rPr>
                <w:rFonts w:asciiTheme="minorEastAsia" w:hAnsiTheme="minorEastAsia" w:hint="eastAsia"/>
              </w:rPr>
              <w:t>使用（小売）計画</w:t>
            </w:r>
            <w:r w:rsidR="00EA3677" w:rsidRPr="00092AB8">
              <w:rPr>
                <w:rFonts w:asciiTheme="minorEastAsia" w:hAnsiTheme="minorEastAsia" w:hint="eastAsia"/>
              </w:rPr>
              <w:t>を記載してください</w:t>
            </w:r>
            <w:r w:rsidR="00017F72" w:rsidRPr="00092AB8">
              <w:rPr>
                <w:rFonts w:asciiTheme="minorEastAsia" w:hAnsiTheme="minorEastAsia" w:hint="eastAsia"/>
              </w:rPr>
              <w:t>。</w:t>
            </w:r>
          </w:p>
        </w:tc>
      </w:tr>
      <w:tr w:rsidR="00334530" w:rsidRPr="00092AB8" w14:paraId="0CD08DE6" w14:textId="77777777" w:rsidTr="00BC78DE">
        <w:trPr>
          <w:trHeight w:val="5219"/>
        </w:trPr>
        <w:tc>
          <w:tcPr>
            <w:tcW w:w="2547" w:type="dxa"/>
            <w:vAlign w:val="center"/>
          </w:tcPr>
          <w:p w14:paraId="00985895" w14:textId="42730667" w:rsidR="009D2F4F" w:rsidRPr="00092AB8" w:rsidRDefault="00B62A69" w:rsidP="00F556BB">
            <w:pPr>
              <w:adjustRightInd w:val="0"/>
              <w:snapToGrid w:val="0"/>
              <w:spacing w:line="300" w:lineRule="atLeast"/>
              <w:ind w:left="193" w:hangingChars="100" w:hanging="193"/>
            </w:pPr>
            <w:bookmarkStart w:id="0" w:name="_Hlk181994951"/>
            <w:r w:rsidRPr="00092AB8">
              <w:br w:type="page"/>
            </w:r>
            <w:r w:rsidR="00F556BB" w:rsidRPr="00092AB8">
              <w:rPr>
                <w:rFonts w:hint="eastAsia"/>
              </w:rPr>
              <w:t xml:space="preserve">Ⅲ　</w:t>
            </w:r>
            <w:r w:rsidR="002370EF" w:rsidRPr="00092AB8">
              <w:rPr>
                <w:rFonts w:hint="eastAsia"/>
              </w:rPr>
              <w:t>地域内経済循環に関する取組</w:t>
            </w:r>
          </w:p>
        </w:tc>
        <w:tc>
          <w:tcPr>
            <w:tcW w:w="6946" w:type="dxa"/>
          </w:tcPr>
          <w:p w14:paraId="5455E3D9" w14:textId="4EE86B39" w:rsidR="00023F51" w:rsidRPr="00092AB8" w:rsidRDefault="00A63288" w:rsidP="00647279">
            <w:pPr>
              <w:adjustRightInd w:val="0"/>
              <w:snapToGrid w:val="0"/>
              <w:spacing w:beforeLines="50" w:before="158" w:line="300" w:lineRule="atLeast"/>
              <w:ind w:left="162" w:hangingChars="84" w:hanging="162"/>
            </w:pPr>
            <w:r w:rsidRPr="00092AB8">
              <w:rPr>
                <w:rFonts w:hint="eastAsia"/>
              </w:rPr>
              <w:t xml:space="preserve">３　</w:t>
            </w:r>
            <w:r w:rsidR="00923070" w:rsidRPr="00092AB8">
              <w:rPr>
                <w:rFonts w:hint="eastAsia"/>
              </w:rPr>
              <w:t>地域内経済循環につながる地域との連携・協働等の取組実績と今回の卸電力購入を契機とした今後の取組</w:t>
            </w:r>
          </w:p>
          <w:p w14:paraId="093CDE92" w14:textId="5DD9FD03" w:rsidR="00435937" w:rsidRPr="00092AB8" w:rsidRDefault="009B0CD4" w:rsidP="00EC0BB8">
            <w:pPr>
              <w:adjustRightInd w:val="0"/>
              <w:snapToGrid w:val="0"/>
              <w:spacing w:beforeLines="50" w:before="158" w:line="300" w:lineRule="atLeast"/>
              <w:ind w:firstLineChars="100" w:firstLine="193"/>
            </w:pPr>
            <w:r w:rsidRPr="00092AB8">
              <w:rPr>
                <w:rFonts w:hint="eastAsia"/>
              </w:rPr>
              <w:t xml:space="preserve">①　</w:t>
            </w:r>
            <w:r w:rsidR="00435937" w:rsidRPr="00092AB8">
              <w:rPr>
                <w:rFonts w:hint="eastAsia"/>
              </w:rPr>
              <w:t>地域内経済循環に資する取組</w:t>
            </w:r>
            <w:r w:rsidR="003E39F9" w:rsidRPr="00092AB8">
              <w:rPr>
                <w:rFonts w:hint="eastAsia"/>
              </w:rPr>
              <w:t>（実績）</w:t>
            </w:r>
            <w:r w:rsidR="00912320" w:rsidRPr="00092AB8">
              <w:rPr>
                <w:rFonts w:hint="eastAsia"/>
              </w:rPr>
              <w:t>を記載してください</w:t>
            </w:r>
            <w:r w:rsidR="00435937" w:rsidRPr="00092AB8">
              <w:rPr>
                <w:rFonts w:hint="eastAsia"/>
              </w:rPr>
              <w:t>。</w:t>
            </w:r>
          </w:p>
          <w:p w14:paraId="7F333FFB" w14:textId="1403C4F2" w:rsidR="00435937" w:rsidRPr="00092AB8" w:rsidRDefault="009B0CD4" w:rsidP="00ED3D84">
            <w:pPr>
              <w:adjustRightInd w:val="0"/>
              <w:snapToGrid w:val="0"/>
              <w:spacing w:line="300" w:lineRule="atLeast"/>
              <w:ind w:leftChars="100" w:left="386" w:hangingChars="100" w:hanging="193"/>
            </w:pPr>
            <w:r w:rsidRPr="00092AB8">
              <w:rPr>
                <w:rFonts w:hint="eastAsia"/>
              </w:rPr>
              <w:t xml:space="preserve">②　</w:t>
            </w:r>
            <w:r w:rsidR="00435937" w:rsidRPr="00092AB8">
              <w:rPr>
                <w:rFonts w:hint="eastAsia"/>
              </w:rPr>
              <w:t>自治体等との連携、協働等の取組</w:t>
            </w:r>
            <w:r w:rsidR="003E39F9" w:rsidRPr="00092AB8">
              <w:rPr>
                <w:rFonts w:hint="eastAsia"/>
              </w:rPr>
              <w:t>（実績）を記載してください。</w:t>
            </w:r>
          </w:p>
          <w:p w14:paraId="6C2A822F" w14:textId="033215C7" w:rsidR="00435937" w:rsidRPr="00092AB8" w:rsidRDefault="00ED3D84" w:rsidP="00ED3D84">
            <w:pPr>
              <w:adjustRightInd w:val="0"/>
              <w:snapToGrid w:val="0"/>
              <w:spacing w:line="300" w:lineRule="atLeast"/>
              <w:ind w:leftChars="100" w:left="386" w:hangingChars="100" w:hanging="193"/>
            </w:pPr>
            <w:r w:rsidRPr="00092AB8">
              <w:rPr>
                <w:rFonts w:hint="eastAsia"/>
              </w:rPr>
              <w:t xml:space="preserve">③　</w:t>
            </w:r>
            <w:r w:rsidR="00435937" w:rsidRPr="00092AB8">
              <w:rPr>
                <w:rFonts w:hint="eastAsia"/>
              </w:rPr>
              <w:t>今回の卸電力購入に</w:t>
            </w:r>
            <w:r w:rsidR="00123E00" w:rsidRPr="00092AB8">
              <w:rPr>
                <w:rFonts w:hint="eastAsia"/>
              </w:rPr>
              <w:t>当たって</w:t>
            </w:r>
            <w:r w:rsidR="00435937" w:rsidRPr="00092AB8">
              <w:rPr>
                <w:rFonts w:hint="eastAsia"/>
              </w:rPr>
              <w:t>想定する小売先（需要家）と、それによって期待される効果</w:t>
            </w:r>
            <w:r w:rsidR="00D20983" w:rsidRPr="00092AB8">
              <w:rPr>
                <w:rFonts w:hint="eastAsia"/>
              </w:rPr>
              <w:t>を記載してください。</w:t>
            </w:r>
          </w:p>
          <w:p w14:paraId="7B886C5D" w14:textId="03F440F9" w:rsidR="00451470" w:rsidRPr="00092AB8" w:rsidRDefault="00435937" w:rsidP="006A4CE3">
            <w:pPr>
              <w:adjustRightInd w:val="0"/>
              <w:snapToGrid w:val="0"/>
              <w:spacing w:line="300" w:lineRule="atLeast"/>
              <w:ind w:left="176" w:firstLineChars="100" w:firstLine="193"/>
            </w:pPr>
            <w:r w:rsidRPr="00092AB8">
              <w:rPr>
                <w:rFonts w:hint="eastAsia"/>
              </w:rPr>
              <w:t>※</w:t>
            </w:r>
            <w:r w:rsidR="00D20983" w:rsidRPr="00092AB8">
              <w:rPr>
                <w:rFonts w:hint="eastAsia"/>
              </w:rPr>
              <w:t>上記については、</w:t>
            </w:r>
            <w:r w:rsidRPr="00092AB8">
              <w:rPr>
                <w:rFonts w:hint="eastAsia"/>
              </w:rPr>
              <w:t>県内における取組を</w:t>
            </w:r>
            <w:r w:rsidR="00220323" w:rsidRPr="00092AB8">
              <w:rPr>
                <w:rFonts w:hint="eastAsia"/>
              </w:rPr>
              <w:t>より</w:t>
            </w:r>
            <w:r w:rsidRPr="00092AB8">
              <w:rPr>
                <w:rFonts w:hint="eastAsia"/>
              </w:rPr>
              <w:t>評価</w:t>
            </w:r>
            <w:r w:rsidR="00F1365F" w:rsidRPr="00092AB8">
              <w:rPr>
                <w:rFonts w:hint="eastAsia"/>
              </w:rPr>
              <w:t>します</w:t>
            </w:r>
            <w:r w:rsidRPr="00092AB8">
              <w:rPr>
                <w:rFonts w:hint="eastAsia"/>
              </w:rPr>
              <w:t>。</w:t>
            </w:r>
          </w:p>
          <w:p w14:paraId="63550EEB" w14:textId="08551A17" w:rsidR="005D7C91" w:rsidRPr="00092AB8" w:rsidRDefault="005D7C91" w:rsidP="00EC0BB8">
            <w:pPr>
              <w:adjustRightInd w:val="0"/>
              <w:snapToGrid w:val="0"/>
              <w:spacing w:beforeLines="50" w:before="158" w:line="300" w:lineRule="atLeast"/>
              <w:ind w:left="162" w:hangingChars="84" w:hanging="162"/>
            </w:pPr>
            <w:r w:rsidRPr="00092AB8">
              <w:rPr>
                <w:rFonts w:hint="eastAsia"/>
              </w:rPr>
              <w:t>【再卸売を実施する場合】</w:t>
            </w:r>
          </w:p>
          <w:p w14:paraId="30B96282" w14:textId="6FDC032A" w:rsidR="00D44B57" w:rsidRPr="00092AB8" w:rsidRDefault="006A4CE3" w:rsidP="008E5DBA">
            <w:pPr>
              <w:adjustRightInd w:val="0"/>
              <w:snapToGrid w:val="0"/>
              <w:spacing w:line="300" w:lineRule="atLeast"/>
              <w:ind w:leftChars="100" w:left="386" w:hangingChars="100" w:hanging="193"/>
            </w:pPr>
            <w:r w:rsidRPr="00092AB8">
              <w:rPr>
                <w:rFonts w:hint="eastAsia"/>
              </w:rPr>
              <w:t xml:space="preserve">④　</w:t>
            </w:r>
            <w:r w:rsidR="006F0739" w:rsidRPr="00092AB8">
              <w:rPr>
                <w:rFonts w:hint="eastAsia"/>
              </w:rPr>
              <w:t>連携</w:t>
            </w:r>
            <w:r w:rsidR="00A44FA3" w:rsidRPr="00092AB8">
              <w:rPr>
                <w:rFonts w:hint="eastAsia"/>
              </w:rPr>
              <w:t>小売電気事業者</w:t>
            </w:r>
            <w:r w:rsidR="00D512C9" w:rsidRPr="00092AB8">
              <w:rPr>
                <w:rFonts w:hint="eastAsia"/>
              </w:rPr>
              <w:t>の</w:t>
            </w:r>
            <w:r w:rsidR="00C6105C" w:rsidRPr="00092AB8">
              <w:rPr>
                <w:rFonts w:hint="eastAsia"/>
              </w:rPr>
              <w:t>名称、</w:t>
            </w:r>
            <w:r w:rsidR="0086348C" w:rsidRPr="00092AB8">
              <w:rPr>
                <w:rFonts w:hint="eastAsia"/>
              </w:rPr>
              <w:t>所在地、</w:t>
            </w:r>
            <w:r w:rsidR="00C6105C" w:rsidRPr="00092AB8">
              <w:rPr>
                <w:rFonts w:hint="eastAsia"/>
              </w:rPr>
              <w:t>電力量</w:t>
            </w:r>
            <w:r w:rsidR="004E6F8E" w:rsidRPr="00092AB8">
              <w:rPr>
                <w:rFonts w:hint="eastAsia"/>
              </w:rPr>
              <w:t>を記載してください</w:t>
            </w:r>
            <w:r w:rsidR="0030309C" w:rsidRPr="00092AB8">
              <w:rPr>
                <w:rFonts w:hint="eastAsia"/>
              </w:rPr>
              <w:t>。</w:t>
            </w:r>
          </w:p>
          <w:p w14:paraId="10814B9E" w14:textId="40B2FACB" w:rsidR="00E44F10" w:rsidRPr="00092AB8" w:rsidRDefault="00BE6614" w:rsidP="008E5DBA">
            <w:pPr>
              <w:adjustRightInd w:val="0"/>
              <w:snapToGrid w:val="0"/>
              <w:spacing w:line="300" w:lineRule="atLeast"/>
              <w:ind w:leftChars="100" w:left="386" w:hangingChars="100" w:hanging="193"/>
            </w:pPr>
            <w:r w:rsidRPr="00092AB8">
              <w:rPr>
                <w:rFonts w:hint="eastAsia"/>
              </w:rPr>
              <w:t>【名</w:t>
            </w:r>
            <w:r w:rsidR="00DA5AE2" w:rsidRPr="00092AB8">
              <w:rPr>
                <w:rFonts w:hint="eastAsia"/>
              </w:rPr>
              <w:t xml:space="preserve">  </w:t>
            </w:r>
            <w:r w:rsidRPr="00092AB8">
              <w:rPr>
                <w:rFonts w:hint="eastAsia"/>
              </w:rPr>
              <w:t>称】</w:t>
            </w:r>
          </w:p>
          <w:p w14:paraId="3ABE0665" w14:textId="36348010" w:rsidR="00C16C95" w:rsidRPr="00092AB8" w:rsidRDefault="00C16C95" w:rsidP="008E5DBA">
            <w:pPr>
              <w:adjustRightInd w:val="0"/>
              <w:snapToGrid w:val="0"/>
              <w:spacing w:line="300" w:lineRule="atLeast"/>
              <w:ind w:leftChars="100" w:left="386" w:hangingChars="100" w:hanging="193"/>
            </w:pPr>
            <w:r w:rsidRPr="00092AB8">
              <w:rPr>
                <w:rFonts w:hint="eastAsia"/>
              </w:rPr>
              <w:t>【所在地】</w:t>
            </w:r>
          </w:p>
          <w:tbl>
            <w:tblPr>
              <w:tblStyle w:val="a3"/>
              <w:tblW w:w="0" w:type="auto"/>
              <w:jc w:val="center"/>
              <w:tblLook w:val="04A0" w:firstRow="1" w:lastRow="0" w:firstColumn="1" w:lastColumn="0" w:noHBand="0" w:noVBand="1"/>
            </w:tblPr>
            <w:tblGrid>
              <w:gridCol w:w="1674"/>
              <w:gridCol w:w="1675"/>
              <w:gridCol w:w="1675"/>
            </w:tblGrid>
            <w:tr w:rsidR="00897184" w:rsidRPr="00092AB8" w14:paraId="51778E56" w14:textId="77777777" w:rsidTr="00077BF7">
              <w:trPr>
                <w:jc w:val="center"/>
              </w:trPr>
              <w:tc>
                <w:tcPr>
                  <w:tcW w:w="5024" w:type="dxa"/>
                  <w:gridSpan w:val="3"/>
                </w:tcPr>
                <w:p w14:paraId="7EA8369D" w14:textId="36F615BA" w:rsidR="00897184" w:rsidRPr="00092AB8" w:rsidRDefault="00CF52EF" w:rsidP="000324CA">
                  <w:pPr>
                    <w:adjustRightInd w:val="0"/>
                    <w:snapToGrid w:val="0"/>
                    <w:spacing w:line="300" w:lineRule="atLeast"/>
                    <w:jc w:val="center"/>
                    <w:rPr>
                      <w:rFonts w:asciiTheme="minorEastAsia" w:hAnsiTheme="minorEastAsia"/>
                    </w:rPr>
                  </w:pPr>
                  <w:r w:rsidRPr="00092AB8">
                    <w:rPr>
                      <w:rFonts w:asciiTheme="minorEastAsia" w:hAnsiTheme="minorEastAsia" w:hint="eastAsia"/>
                    </w:rPr>
                    <w:t>連携小売電気事業者への</w:t>
                  </w:r>
                  <w:r w:rsidR="00897184" w:rsidRPr="00092AB8">
                    <w:rPr>
                      <w:rFonts w:asciiTheme="minorEastAsia" w:hAnsiTheme="minorEastAsia"/>
                    </w:rPr>
                    <w:t>再卸売</w:t>
                  </w:r>
                  <w:r w:rsidR="0044338B" w:rsidRPr="00092AB8">
                    <w:rPr>
                      <w:rFonts w:asciiTheme="minorEastAsia" w:hAnsiTheme="minorEastAsia" w:hint="eastAsia"/>
                    </w:rPr>
                    <w:t>予定</w:t>
                  </w:r>
                  <w:r w:rsidR="00897184" w:rsidRPr="00092AB8">
                    <w:rPr>
                      <w:rFonts w:asciiTheme="minorEastAsia" w:hAnsiTheme="minorEastAsia"/>
                    </w:rPr>
                    <w:t>電力量</w:t>
                  </w:r>
                  <w:r w:rsidR="000324CA" w:rsidRPr="00092AB8">
                    <w:rPr>
                      <w:rFonts w:asciiTheme="minorEastAsia" w:hAnsiTheme="minorEastAsia" w:hint="eastAsia"/>
                    </w:rPr>
                    <w:t>（千kWh）</w:t>
                  </w:r>
                </w:p>
              </w:tc>
            </w:tr>
            <w:tr w:rsidR="00903B31" w:rsidRPr="00092AB8" w14:paraId="3B836538" w14:textId="77777777" w:rsidTr="00077BF7">
              <w:trPr>
                <w:jc w:val="center"/>
              </w:trPr>
              <w:tc>
                <w:tcPr>
                  <w:tcW w:w="1674" w:type="dxa"/>
                </w:tcPr>
                <w:p w14:paraId="729C49DD" w14:textId="7A868CA4" w:rsidR="00903B31" w:rsidRPr="00092AB8" w:rsidRDefault="001166D4" w:rsidP="000324CA">
                  <w:pPr>
                    <w:adjustRightInd w:val="0"/>
                    <w:snapToGrid w:val="0"/>
                    <w:spacing w:line="300" w:lineRule="atLeast"/>
                    <w:jc w:val="center"/>
                    <w:rPr>
                      <w:rFonts w:asciiTheme="minorEastAsia" w:hAnsiTheme="minorEastAsia"/>
                    </w:rPr>
                  </w:pPr>
                  <w:r w:rsidRPr="00092AB8">
                    <w:rPr>
                      <w:rFonts w:asciiTheme="minorEastAsia" w:hAnsiTheme="minorEastAsia" w:hint="eastAsia"/>
                    </w:rPr>
                    <w:t>令和９</w:t>
                  </w:r>
                  <w:r w:rsidR="00903FA2" w:rsidRPr="00092AB8">
                    <w:rPr>
                      <w:rFonts w:asciiTheme="minorEastAsia" w:hAnsiTheme="minorEastAsia"/>
                    </w:rPr>
                    <w:t>年度</w:t>
                  </w:r>
                </w:p>
              </w:tc>
              <w:tc>
                <w:tcPr>
                  <w:tcW w:w="1675" w:type="dxa"/>
                </w:tcPr>
                <w:p w14:paraId="70CA8E35" w14:textId="5927EAE0" w:rsidR="00903B31" w:rsidRPr="00092AB8" w:rsidRDefault="001166D4" w:rsidP="000324CA">
                  <w:pPr>
                    <w:adjustRightInd w:val="0"/>
                    <w:snapToGrid w:val="0"/>
                    <w:spacing w:line="300" w:lineRule="atLeast"/>
                    <w:jc w:val="center"/>
                    <w:rPr>
                      <w:rFonts w:asciiTheme="minorEastAsia" w:hAnsiTheme="minorEastAsia"/>
                    </w:rPr>
                  </w:pPr>
                  <w:r w:rsidRPr="00092AB8">
                    <w:rPr>
                      <w:rFonts w:asciiTheme="minorEastAsia" w:hAnsiTheme="minorEastAsia" w:hint="eastAsia"/>
                    </w:rPr>
                    <w:t>令和</w:t>
                  </w:r>
                  <w:r w:rsidR="00903FA2" w:rsidRPr="00092AB8">
                    <w:rPr>
                      <w:rFonts w:asciiTheme="minorEastAsia" w:hAnsiTheme="minorEastAsia"/>
                    </w:rPr>
                    <w:t>10年度</w:t>
                  </w:r>
                </w:p>
              </w:tc>
              <w:tc>
                <w:tcPr>
                  <w:tcW w:w="1675" w:type="dxa"/>
                </w:tcPr>
                <w:p w14:paraId="25BE68E3" w14:textId="6FB4D99D" w:rsidR="00903B31" w:rsidRPr="00092AB8" w:rsidRDefault="00903FA2" w:rsidP="000324CA">
                  <w:pPr>
                    <w:adjustRightInd w:val="0"/>
                    <w:snapToGrid w:val="0"/>
                    <w:spacing w:line="300" w:lineRule="atLeast"/>
                    <w:jc w:val="center"/>
                    <w:rPr>
                      <w:rFonts w:asciiTheme="minorEastAsia" w:hAnsiTheme="minorEastAsia"/>
                    </w:rPr>
                  </w:pPr>
                  <w:r w:rsidRPr="00092AB8">
                    <w:rPr>
                      <w:rFonts w:asciiTheme="minorEastAsia" w:hAnsiTheme="minorEastAsia"/>
                    </w:rPr>
                    <w:t>合</w:t>
                  </w:r>
                  <w:r w:rsidR="00F3575A" w:rsidRPr="00092AB8">
                    <w:rPr>
                      <w:rFonts w:asciiTheme="minorEastAsia" w:hAnsiTheme="minorEastAsia" w:hint="eastAsia"/>
                    </w:rPr>
                    <w:t xml:space="preserve">　</w:t>
                  </w:r>
                  <w:r w:rsidRPr="00092AB8">
                    <w:rPr>
                      <w:rFonts w:asciiTheme="minorEastAsia" w:hAnsiTheme="minorEastAsia"/>
                    </w:rPr>
                    <w:t>計</w:t>
                  </w:r>
                </w:p>
              </w:tc>
            </w:tr>
            <w:tr w:rsidR="00903B31" w:rsidRPr="00092AB8" w14:paraId="0FF78C89" w14:textId="77777777" w:rsidTr="00077BF7">
              <w:trPr>
                <w:jc w:val="center"/>
              </w:trPr>
              <w:tc>
                <w:tcPr>
                  <w:tcW w:w="1674" w:type="dxa"/>
                </w:tcPr>
                <w:p w14:paraId="3ACEE00C" w14:textId="77777777" w:rsidR="00903B31" w:rsidRPr="00092AB8" w:rsidRDefault="00903B31" w:rsidP="008E5DBA">
                  <w:pPr>
                    <w:adjustRightInd w:val="0"/>
                    <w:snapToGrid w:val="0"/>
                    <w:spacing w:line="300" w:lineRule="atLeast"/>
                    <w:rPr>
                      <w:rFonts w:asciiTheme="minorEastAsia" w:hAnsiTheme="minorEastAsia"/>
                    </w:rPr>
                  </w:pPr>
                </w:p>
              </w:tc>
              <w:tc>
                <w:tcPr>
                  <w:tcW w:w="1675" w:type="dxa"/>
                </w:tcPr>
                <w:p w14:paraId="2D7609DF" w14:textId="77777777" w:rsidR="00903B31" w:rsidRPr="00092AB8" w:rsidRDefault="00903B31" w:rsidP="008E5DBA">
                  <w:pPr>
                    <w:adjustRightInd w:val="0"/>
                    <w:snapToGrid w:val="0"/>
                    <w:spacing w:line="300" w:lineRule="atLeast"/>
                    <w:rPr>
                      <w:rFonts w:asciiTheme="minorEastAsia" w:hAnsiTheme="minorEastAsia"/>
                    </w:rPr>
                  </w:pPr>
                </w:p>
              </w:tc>
              <w:tc>
                <w:tcPr>
                  <w:tcW w:w="1675" w:type="dxa"/>
                </w:tcPr>
                <w:p w14:paraId="24657DDD" w14:textId="77777777" w:rsidR="00903B31" w:rsidRPr="00092AB8" w:rsidRDefault="00903B31" w:rsidP="008E5DBA">
                  <w:pPr>
                    <w:adjustRightInd w:val="0"/>
                    <w:snapToGrid w:val="0"/>
                    <w:spacing w:line="300" w:lineRule="atLeast"/>
                    <w:rPr>
                      <w:rFonts w:asciiTheme="minorEastAsia" w:hAnsiTheme="minorEastAsia"/>
                    </w:rPr>
                  </w:pPr>
                </w:p>
              </w:tc>
            </w:tr>
          </w:tbl>
          <w:p w14:paraId="2ADD74A4" w14:textId="7E8BDACC" w:rsidR="00B46C9D" w:rsidRPr="00092AB8" w:rsidRDefault="008E5DBA" w:rsidP="008E5DBA">
            <w:pPr>
              <w:adjustRightInd w:val="0"/>
              <w:snapToGrid w:val="0"/>
              <w:spacing w:line="300" w:lineRule="atLeast"/>
              <w:ind w:leftChars="100" w:left="386" w:hangingChars="100" w:hanging="193"/>
            </w:pPr>
            <w:r w:rsidRPr="00092AB8">
              <w:rPr>
                <w:rFonts w:hint="eastAsia"/>
              </w:rPr>
              <w:t xml:space="preserve">⑤　</w:t>
            </w:r>
            <w:r w:rsidR="00232E73" w:rsidRPr="00092AB8">
              <w:rPr>
                <w:rFonts w:hint="eastAsia"/>
              </w:rPr>
              <w:t>再卸売先</w:t>
            </w:r>
            <w:r w:rsidRPr="00092AB8">
              <w:rPr>
                <w:rFonts w:hint="eastAsia"/>
              </w:rPr>
              <w:t>に</w:t>
            </w:r>
            <w:r w:rsidR="00C66DC3" w:rsidRPr="00092AB8">
              <w:rPr>
                <w:rFonts w:hint="eastAsia"/>
              </w:rPr>
              <w:t>関する</w:t>
            </w:r>
            <w:r w:rsidRPr="00092AB8">
              <w:rPr>
                <w:rFonts w:hint="eastAsia"/>
              </w:rPr>
              <w:t>①～③の</w:t>
            </w:r>
            <w:r w:rsidR="00830D98" w:rsidRPr="00092AB8">
              <w:rPr>
                <w:rFonts w:hint="eastAsia"/>
              </w:rPr>
              <w:t>取組（実績）を記載してください。</w:t>
            </w:r>
          </w:p>
        </w:tc>
      </w:tr>
      <w:bookmarkEnd w:id="0"/>
      <w:tr w:rsidR="005F0D34" w:rsidRPr="00092AB8" w14:paraId="56853E66" w14:textId="77777777" w:rsidTr="00B736BA">
        <w:trPr>
          <w:trHeight w:val="2261"/>
        </w:trPr>
        <w:tc>
          <w:tcPr>
            <w:tcW w:w="2547" w:type="dxa"/>
            <w:vAlign w:val="center"/>
          </w:tcPr>
          <w:p w14:paraId="400DDDC8" w14:textId="6F7F4F06" w:rsidR="005F0D34" w:rsidRPr="00092AB8" w:rsidRDefault="005F0D34" w:rsidP="00811C30">
            <w:pPr>
              <w:adjustRightInd w:val="0"/>
              <w:snapToGrid w:val="0"/>
              <w:spacing w:line="300" w:lineRule="atLeast"/>
              <w:ind w:left="193" w:hangingChars="100" w:hanging="193"/>
            </w:pPr>
            <w:r w:rsidRPr="00092AB8">
              <w:lastRenderedPageBreak/>
              <w:br w:type="page"/>
            </w:r>
            <w:r w:rsidR="00811C30" w:rsidRPr="00092AB8">
              <w:rPr>
                <w:rFonts w:hint="eastAsia"/>
              </w:rPr>
              <w:t xml:space="preserve">Ⅳ　</w:t>
            </w:r>
            <w:r w:rsidR="00B0291D" w:rsidRPr="00092AB8">
              <w:rPr>
                <w:rFonts w:hint="eastAsia"/>
              </w:rPr>
              <w:t>脱炭素化推進に関する取組</w:t>
            </w:r>
          </w:p>
        </w:tc>
        <w:tc>
          <w:tcPr>
            <w:tcW w:w="6946" w:type="dxa"/>
          </w:tcPr>
          <w:p w14:paraId="06B371C3" w14:textId="5A27E679" w:rsidR="005F0D34" w:rsidRPr="00092AB8" w:rsidRDefault="00A63288" w:rsidP="00647279">
            <w:pPr>
              <w:adjustRightInd w:val="0"/>
              <w:snapToGrid w:val="0"/>
              <w:spacing w:beforeLines="50" w:before="158" w:line="300" w:lineRule="atLeast"/>
              <w:ind w:left="193" w:hangingChars="100" w:hanging="193"/>
            </w:pPr>
            <w:r w:rsidRPr="00092AB8">
              <w:rPr>
                <w:rFonts w:hint="eastAsia"/>
              </w:rPr>
              <w:t xml:space="preserve">４　</w:t>
            </w:r>
            <w:r w:rsidR="003259DF" w:rsidRPr="00092AB8">
              <w:rPr>
                <w:rFonts w:hint="eastAsia"/>
              </w:rPr>
              <w:t>脱炭素化推進の取組実績と今回の卸電力購入を契機とした今後の取組</w:t>
            </w:r>
          </w:p>
          <w:p w14:paraId="1865AD6E" w14:textId="1166AED9" w:rsidR="00220323" w:rsidRPr="00092AB8" w:rsidRDefault="002260F5" w:rsidP="00EC0BB8">
            <w:pPr>
              <w:adjustRightInd w:val="0"/>
              <w:snapToGrid w:val="0"/>
              <w:spacing w:beforeLines="50" w:before="158" w:line="300" w:lineRule="atLeast"/>
              <w:ind w:leftChars="100" w:left="386" w:hangingChars="100" w:hanging="193"/>
            </w:pPr>
            <w:r w:rsidRPr="00092AB8">
              <w:rPr>
                <w:rFonts w:hint="eastAsia"/>
              </w:rPr>
              <w:t xml:space="preserve">①　</w:t>
            </w:r>
            <w:r w:rsidR="00B224DA" w:rsidRPr="00092AB8">
              <w:rPr>
                <w:rFonts w:hint="eastAsia"/>
              </w:rPr>
              <w:t>水力発電などの再生可能エネルギーの新規開発や利活用につながる取組</w:t>
            </w:r>
            <w:r w:rsidR="00220323" w:rsidRPr="00092AB8">
              <w:rPr>
                <w:rFonts w:hint="eastAsia"/>
              </w:rPr>
              <w:t>（実績）を記載してください。</w:t>
            </w:r>
          </w:p>
          <w:p w14:paraId="3C8F25C3" w14:textId="3823458A" w:rsidR="00B224DA" w:rsidRPr="00092AB8" w:rsidRDefault="002260F5" w:rsidP="002260F5">
            <w:pPr>
              <w:adjustRightInd w:val="0"/>
              <w:snapToGrid w:val="0"/>
              <w:spacing w:line="300" w:lineRule="atLeast"/>
              <w:ind w:leftChars="100" w:left="386" w:hangingChars="100" w:hanging="193"/>
            </w:pPr>
            <w:r w:rsidRPr="00092AB8">
              <w:rPr>
                <w:rFonts w:hint="eastAsia"/>
              </w:rPr>
              <w:t xml:space="preserve">②　</w:t>
            </w:r>
            <w:r w:rsidR="00B224DA" w:rsidRPr="00092AB8">
              <w:rPr>
                <w:rFonts w:hint="eastAsia"/>
              </w:rPr>
              <w:t>今回の卸電力購入を契機とした今後の取組と期待される効果</w:t>
            </w:r>
            <w:r w:rsidR="00220323" w:rsidRPr="00092AB8">
              <w:rPr>
                <w:rFonts w:hint="eastAsia"/>
              </w:rPr>
              <w:t>を記載してください。</w:t>
            </w:r>
          </w:p>
          <w:p w14:paraId="081250FB" w14:textId="77777777" w:rsidR="00B224DA" w:rsidRPr="00092AB8" w:rsidRDefault="00F1365F" w:rsidP="002260F5">
            <w:pPr>
              <w:adjustRightInd w:val="0"/>
              <w:snapToGrid w:val="0"/>
              <w:spacing w:line="300" w:lineRule="atLeast"/>
              <w:ind w:leftChars="100" w:left="193" w:firstLineChars="100" w:firstLine="193"/>
            </w:pPr>
            <w:r w:rsidRPr="00092AB8">
              <w:rPr>
                <w:rFonts w:hint="eastAsia"/>
              </w:rPr>
              <w:t>※上記については、県内における取組を</w:t>
            </w:r>
            <w:r w:rsidR="00220323" w:rsidRPr="00092AB8">
              <w:rPr>
                <w:rFonts w:hint="eastAsia"/>
              </w:rPr>
              <w:t>より</w:t>
            </w:r>
            <w:r w:rsidRPr="00092AB8">
              <w:rPr>
                <w:rFonts w:hint="eastAsia"/>
              </w:rPr>
              <w:t>評価します。</w:t>
            </w:r>
          </w:p>
          <w:p w14:paraId="7DE69A46" w14:textId="77777777" w:rsidR="00A72F34" w:rsidRPr="00092AB8" w:rsidRDefault="00A72F34" w:rsidP="00A72F34">
            <w:pPr>
              <w:adjustRightInd w:val="0"/>
              <w:snapToGrid w:val="0"/>
              <w:spacing w:line="300" w:lineRule="atLeast"/>
            </w:pPr>
          </w:p>
          <w:p w14:paraId="636C7B8C" w14:textId="77777777" w:rsidR="00A72F34" w:rsidRPr="00092AB8" w:rsidRDefault="00A72F34" w:rsidP="00A72F34">
            <w:pPr>
              <w:adjustRightInd w:val="0"/>
              <w:snapToGrid w:val="0"/>
              <w:spacing w:beforeLines="50" w:before="158" w:line="300" w:lineRule="atLeast"/>
              <w:ind w:left="162" w:hangingChars="84" w:hanging="162"/>
            </w:pPr>
            <w:r w:rsidRPr="00092AB8">
              <w:rPr>
                <w:rFonts w:hint="eastAsia"/>
              </w:rPr>
              <w:t>【再卸売を実施する場合】</w:t>
            </w:r>
          </w:p>
          <w:p w14:paraId="6CB7C5B8" w14:textId="1BD5DAF5" w:rsidR="00A72F34" w:rsidRPr="00092AB8" w:rsidRDefault="00A6664E" w:rsidP="00A6664E">
            <w:pPr>
              <w:adjustRightInd w:val="0"/>
              <w:snapToGrid w:val="0"/>
              <w:spacing w:line="300" w:lineRule="atLeast"/>
              <w:ind w:firstLineChars="91" w:firstLine="175"/>
            </w:pPr>
            <w:r w:rsidRPr="00092AB8">
              <w:rPr>
                <w:rFonts w:hint="eastAsia"/>
              </w:rPr>
              <w:t>③</w:t>
            </w:r>
            <w:r w:rsidR="00A72F34" w:rsidRPr="00092AB8">
              <w:rPr>
                <w:rFonts w:hint="eastAsia"/>
              </w:rPr>
              <w:t xml:space="preserve">　再卸売先に関する①</w:t>
            </w:r>
            <w:r w:rsidRPr="00092AB8">
              <w:rPr>
                <w:rFonts w:hint="eastAsia"/>
              </w:rPr>
              <w:t>、②</w:t>
            </w:r>
            <w:r w:rsidR="00A72F34" w:rsidRPr="00092AB8">
              <w:rPr>
                <w:rFonts w:hint="eastAsia"/>
              </w:rPr>
              <w:t>の取組（実績）を記載してください。</w:t>
            </w:r>
          </w:p>
          <w:p w14:paraId="6D50F99F" w14:textId="6A1CF3F2" w:rsidR="00A72F34" w:rsidRPr="00092AB8" w:rsidRDefault="00A72F34" w:rsidP="00A72F34">
            <w:pPr>
              <w:adjustRightInd w:val="0"/>
              <w:snapToGrid w:val="0"/>
              <w:spacing w:line="300" w:lineRule="atLeast"/>
            </w:pPr>
          </w:p>
        </w:tc>
      </w:tr>
    </w:tbl>
    <w:p w14:paraId="7D2C69BD" w14:textId="34CE8162" w:rsidR="001E476E" w:rsidRPr="00092AB8" w:rsidRDefault="001E476E" w:rsidP="00C01B1C">
      <w:pPr>
        <w:rPr>
          <w:rFonts w:asciiTheme="minorEastAsia" w:hAnsiTheme="minorEastAsia"/>
        </w:rPr>
      </w:pPr>
    </w:p>
    <w:sectPr w:rsidR="001E476E" w:rsidRPr="00092AB8" w:rsidSect="00EA7AB4">
      <w:pgSz w:w="11906" w:h="16838" w:code="9"/>
      <w:pgMar w:top="1702" w:right="1134" w:bottom="794" w:left="1134" w:header="851" w:footer="992" w:gutter="0"/>
      <w:cols w:space="425"/>
      <w:docGrid w:type="linesAndChars" w:linePitch="31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552C2" w14:textId="77777777" w:rsidR="0003752C" w:rsidRDefault="0003752C" w:rsidP="001E476E">
      <w:r>
        <w:separator/>
      </w:r>
    </w:p>
  </w:endnote>
  <w:endnote w:type="continuationSeparator" w:id="0">
    <w:p w14:paraId="379D93D2" w14:textId="77777777" w:rsidR="0003752C" w:rsidRDefault="0003752C" w:rsidP="001E476E">
      <w:r>
        <w:continuationSeparator/>
      </w:r>
    </w:p>
  </w:endnote>
  <w:endnote w:type="continuationNotice" w:id="1">
    <w:p w14:paraId="3D04083C" w14:textId="77777777" w:rsidR="0003752C" w:rsidRDefault="000375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4C00" w14:textId="77777777" w:rsidR="0003752C" w:rsidRDefault="0003752C" w:rsidP="001E476E">
      <w:r>
        <w:separator/>
      </w:r>
    </w:p>
  </w:footnote>
  <w:footnote w:type="continuationSeparator" w:id="0">
    <w:p w14:paraId="68804BBD" w14:textId="77777777" w:rsidR="0003752C" w:rsidRDefault="0003752C" w:rsidP="001E476E">
      <w:r>
        <w:continuationSeparator/>
      </w:r>
    </w:p>
  </w:footnote>
  <w:footnote w:type="continuationNotice" w:id="1">
    <w:p w14:paraId="5303CDA4" w14:textId="77777777" w:rsidR="0003752C" w:rsidRDefault="000375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21951"/>
    <w:multiLevelType w:val="hybridMultilevel"/>
    <w:tmpl w:val="57C6AAD8"/>
    <w:lvl w:ilvl="0" w:tplc="A75E6B22">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751F762B"/>
    <w:multiLevelType w:val="hybridMultilevel"/>
    <w:tmpl w:val="39607782"/>
    <w:lvl w:ilvl="0" w:tplc="3288EFC6">
      <w:start w:val="1"/>
      <w:numFmt w:val="decimal"/>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28465723">
    <w:abstractNumId w:val="1"/>
  </w:num>
  <w:num w:numId="2" w16cid:durableId="17446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93"/>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D6"/>
    <w:rsid w:val="0000683D"/>
    <w:rsid w:val="00015F6C"/>
    <w:rsid w:val="00017F46"/>
    <w:rsid w:val="00017F72"/>
    <w:rsid w:val="00023F51"/>
    <w:rsid w:val="000324CA"/>
    <w:rsid w:val="00034856"/>
    <w:rsid w:val="00035795"/>
    <w:rsid w:val="0003752C"/>
    <w:rsid w:val="00040123"/>
    <w:rsid w:val="000505B9"/>
    <w:rsid w:val="000522C2"/>
    <w:rsid w:val="00062CEB"/>
    <w:rsid w:val="00074A16"/>
    <w:rsid w:val="00077BF7"/>
    <w:rsid w:val="000805D0"/>
    <w:rsid w:val="00092AB8"/>
    <w:rsid w:val="000B1B76"/>
    <w:rsid w:val="000B5843"/>
    <w:rsid w:val="000B7B37"/>
    <w:rsid w:val="000C1737"/>
    <w:rsid w:val="000C577F"/>
    <w:rsid w:val="000D2B16"/>
    <w:rsid w:val="000D7CCB"/>
    <w:rsid w:val="000E2912"/>
    <w:rsid w:val="000E7007"/>
    <w:rsid w:val="000F3847"/>
    <w:rsid w:val="000F53BF"/>
    <w:rsid w:val="000F770E"/>
    <w:rsid w:val="00101A57"/>
    <w:rsid w:val="00102AC6"/>
    <w:rsid w:val="001048C6"/>
    <w:rsid w:val="0010709A"/>
    <w:rsid w:val="00112566"/>
    <w:rsid w:val="001166D4"/>
    <w:rsid w:val="00116964"/>
    <w:rsid w:val="00121C90"/>
    <w:rsid w:val="00122A4D"/>
    <w:rsid w:val="00123E00"/>
    <w:rsid w:val="0013241D"/>
    <w:rsid w:val="001345A1"/>
    <w:rsid w:val="001415DF"/>
    <w:rsid w:val="00141E06"/>
    <w:rsid w:val="00143FBB"/>
    <w:rsid w:val="001473B6"/>
    <w:rsid w:val="00182D69"/>
    <w:rsid w:val="0019261F"/>
    <w:rsid w:val="0019753D"/>
    <w:rsid w:val="001A5435"/>
    <w:rsid w:val="001A6FE6"/>
    <w:rsid w:val="001B2F80"/>
    <w:rsid w:val="001B7348"/>
    <w:rsid w:val="001D70B2"/>
    <w:rsid w:val="001E0835"/>
    <w:rsid w:val="001E1591"/>
    <w:rsid w:val="001E476E"/>
    <w:rsid w:val="001E5DF7"/>
    <w:rsid w:val="001E7B1B"/>
    <w:rsid w:val="00205CB6"/>
    <w:rsid w:val="00210268"/>
    <w:rsid w:val="00220323"/>
    <w:rsid w:val="002203C2"/>
    <w:rsid w:val="002260F5"/>
    <w:rsid w:val="002262B3"/>
    <w:rsid w:val="002273BB"/>
    <w:rsid w:val="00232E73"/>
    <w:rsid w:val="002370EF"/>
    <w:rsid w:val="0024492A"/>
    <w:rsid w:val="00253762"/>
    <w:rsid w:val="00261482"/>
    <w:rsid w:val="00263AF7"/>
    <w:rsid w:val="00270367"/>
    <w:rsid w:val="00270F80"/>
    <w:rsid w:val="00271BFE"/>
    <w:rsid w:val="002B7CE5"/>
    <w:rsid w:val="002D5A40"/>
    <w:rsid w:val="002D71B2"/>
    <w:rsid w:val="002F4BB1"/>
    <w:rsid w:val="002F59E2"/>
    <w:rsid w:val="002F6016"/>
    <w:rsid w:val="0030309C"/>
    <w:rsid w:val="00305671"/>
    <w:rsid w:val="00306F24"/>
    <w:rsid w:val="00307CF2"/>
    <w:rsid w:val="00310C36"/>
    <w:rsid w:val="00315F9A"/>
    <w:rsid w:val="00323774"/>
    <w:rsid w:val="00323D56"/>
    <w:rsid w:val="0032463C"/>
    <w:rsid w:val="00324EB5"/>
    <w:rsid w:val="003259DF"/>
    <w:rsid w:val="00327B8E"/>
    <w:rsid w:val="00334530"/>
    <w:rsid w:val="00336FB7"/>
    <w:rsid w:val="00340CD1"/>
    <w:rsid w:val="00343332"/>
    <w:rsid w:val="00344CB1"/>
    <w:rsid w:val="00351004"/>
    <w:rsid w:val="003538CC"/>
    <w:rsid w:val="00360860"/>
    <w:rsid w:val="00361908"/>
    <w:rsid w:val="00371FD1"/>
    <w:rsid w:val="00392552"/>
    <w:rsid w:val="0039757A"/>
    <w:rsid w:val="003978E1"/>
    <w:rsid w:val="003A7228"/>
    <w:rsid w:val="003B0A6F"/>
    <w:rsid w:val="003C67C3"/>
    <w:rsid w:val="003D1CDC"/>
    <w:rsid w:val="003E1F30"/>
    <w:rsid w:val="003E39F9"/>
    <w:rsid w:val="003E71AC"/>
    <w:rsid w:val="003E72C2"/>
    <w:rsid w:val="003F635F"/>
    <w:rsid w:val="00405E74"/>
    <w:rsid w:val="004147C4"/>
    <w:rsid w:val="0041503F"/>
    <w:rsid w:val="00435937"/>
    <w:rsid w:val="00442A1E"/>
    <w:rsid w:val="0044338B"/>
    <w:rsid w:val="00451470"/>
    <w:rsid w:val="004557E0"/>
    <w:rsid w:val="00465B9E"/>
    <w:rsid w:val="00467CA1"/>
    <w:rsid w:val="004A530F"/>
    <w:rsid w:val="004D5FA3"/>
    <w:rsid w:val="004E6F8E"/>
    <w:rsid w:val="0050088D"/>
    <w:rsid w:val="00521A8E"/>
    <w:rsid w:val="005226BC"/>
    <w:rsid w:val="00525FE4"/>
    <w:rsid w:val="0053147E"/>
    <w:rsid w:val="005362D1"/>
    <w:rsid w:val="00556369"/>
    <w:rsid w:val="005615DB"/>
    <w:rsid w:val="00563408"/>
    <w:rsid w:val="005818CD"/>
    <w:rsid w:val="005851EB"/>
    <w:rsid w:val="005A59F5"/>
    <w:rsid w:val="005D3B9F"/>
    <w:rsid w:val="005D5891"/>
    <w:rsid w:val="005D5E8F"/>
    <w:rsid w:val="005D7C91"/>
    <w:rsid w:val="005F0D34"/>
    <w:rsid w:val="005F3D3A"/>
    <w:rsid w:val="005F69D2"/>
    <w:rsid w:val="005F7EAA"/>
    <w:rsid w:val="006251C0"/>
    <w:rsid w:val="0062741A"/>
    <w:rsid w:val="00631F77"/>
    <w:rsid w:val="006409F8"/>
    <w:rsid w:val="00640F38"/>
    <w:rsid w:val="00643A1D"/>
    <w:rsid w:val="00647279"/>
    <w:rsid w:val="006558DA"/>
    <w:rsid w:val="0066718C"/>
    <w:rsid w:val="00677693"/>
    <w:rsid w:val="006858BA"/>
    <w:rsid w:val="006A4CE3"/>
    <w:rsid w:val="006A7BC1"/>
    <w:rsid w:val="006B2A09"/>
    <w:rsid w:val="006C225F"/>
    <w:rsid w:val="006C24D6"/>
    <w:rsid w:val="006D3772"/>
    <w:rsid w:val="006D61C8"/>
    <w:rsid w:val="006F0739"/>
    <w:rsid w:val="006F3C09"/>
    <w:rsid w:val="00712097"/>
    <w:rsid w:val="0072285C"/>
    <w:rsid w:val="00724E6D"/>
    <w:rsid w:val="00730550"/>
    <w:rsid w:val="00740EEB"/>
    <w:rsid w:val="007423DB"/>
    <w:rsid w:val="00756D9C"/>
    <w:rsid w:val="0077718E"/>
    <w:rsid w:val="00777223"/>
    <w:rsid w:val="00784395"/>
    <w:rsid w:val="007951E0"/>
    <w:rsid w:val="007955BB"/>
    <w:rsid w:val="007A2451"/>
    <w:rsid w:val="007D5969"/>
    <w:rsid w:val="007F488D"/>
    <w:rsid w:val="007F689A"/>
    <w:rsid w:val="00811C30"/>
    <w:rsid w:val="00830D98"/>
    <w:rsid w:val="00842743"/>
    <w:rsid w:val="008451EC"/>
    <w:rsid w:val="0086348C"/>
    <w:rsid w:val="00867E5D"/>
    <w:rsid w:val="00885AA2"/>
    <w:rsid w:val="00886B28"/>
    <w:rsid w:val="00886D70"/>
    <w:rsid w:val="00894250"/>
    <w:rsid w:val="00897184"/>
    <w:rsid w:val="008A2974"/>
    <w:rsid w:val="008B60D7"/>
    <w:rsid w:val="008D1327"/>
    <w:rsid w:val="008D4B41"/>
    <w:rsid w:val="008E1D22"/>
    <w:rsid w:val="008E2FB0"/>
    <w:rsid w:val="008E4630"/>
    <w:rsid w:val="008E5DBA"/>
    <w:rsid w:val="00901597"/>
    <w:rsid w:val="00903B31"/>
    <w:rsid w:val="00903FA2"/>
    <w:rsid w:val="00912320"/>
    <w:rsid w:val="00913C06"/>
    <w:rsid w:val="009141E0"/>
    <w:rsid w:val="00920AFA"/>
    <w:rsid w:val="00923070"/>
    <w:rsid w:val="00923983"/>
    <w:rsid w:val="00950627"/>
    <w:rsid w:val="00951D54"/>
    <w:rsid w:val="00956C97"/>
    <w:rsid w:val="0098269D"/>
    <w:rsid w:val="009B0CD4"/>
    <w:rsid w:val="009B52F5"/>
    <w:rsid w:val="009D2F4F"/>
    <w:rsid w:val="009D338F"/>
    <w:rsid w:val="009D4BB4"/>
    <w:rsid w:val="009D66DF"/>
    <w:rsid w:val="009E0F8E"/>
    <w:rsid w:val="009F3938"/>
    <w:rsid w:val="00A15BF1"/>
    <w:rsid w:val="00A3382B"/>
    <w:rsid w:val="00A44FA3"/>
    <w:rsid w:val="00A4668D"/>
    <w:rsid w:val="00A6213B"/>
    <w:rsid w:val="00A63288"/>
    <w:rsid w:val="00A6664E"/>
    <w:rsid w:val="00A72F34"/>
    <w:rsid w:val="00A7370F"/>
    <w:rsid w:val="00A82912"/>
    <w:rsid w:val="00A837DE"/>
    <w:rsid w:val="00AA380B"/>
    <w:rsid w:val="00AE395C"/>
    <w:rsid w:val="00AE3F3C"/>
    <w:rsid w:val="00AF21EA"/>
    <w:rsid w:val="00AF27DB"/>
    <w:rsid w:val="00AF4F94"/>
    <w:rsid w:val="00B0291D"/>
    <w:rsid w:val="00B0383C"/>
    <w:rsid w:val="00B04C4D"/>
    <w:rsid w:val="00B07B84"/>
    <w:rsid w:val="00B224DA"/>
    <w:rsid w:val="00B377F1"/>
    <w:rsid w:val="00B46C9D"/>
    <w:rsid w:val="00B56A37"/>
    <w:rsid w:val="00B57BAC"/>
    <w:rsid w:val="00B62A69"/>
    <w:rsid w:val="00B736BA"/>
    <w:rsid w:val="00B758B8"/>
    <w:rsid w:val="00B81F31"/>
    <w:rsid w:val="00B829E6"/>
    <w:rsid w:val="00BA7410"/>
    <w:rsid w:val="00BC36C8"/>
    <w:rsid w:val="00BC78DE"/>
    <w:rsid w:val="00BE6614"/>
    <w:rsid w:val="00BE7576"/>
    <w:rsid w:val="00BE7BB6"/>
    <w:rsid w:val="00BF6CAF"/>
    <w:rsid w:val="00C01B1C"/>
    <w:rsid w:val="00C10D60"/>
    <w:rsid w:val="00C12A09"/>
    <w:rsid w:val="00C16C95"/>
    <w:rsid w:val="00C2058B"/>
    <w:rsid w:val="00C2189C"/>
    <w:rsid w:val="00C24681"/>
    <w:rsid w:val="00C24758"/>
    <w:rsid w:val="00C43396"/>
    <w:rsid w:val="00C55972"/>
    <w:rsid w:val="00C6105C"/>
    <w:rsid w:val="00C6178E"/>
    <w:rsid w:val="00C63F09"/>
    <w:rsid w:val="00C66DC3"/>
    <w:rsid w:val="00C751CC"/>
    <w:rsid w:val="00C852DE"/>
    <w:rsid w:val="00C92B3C"/>
    <w:rsid w:val="00C92E3F"/>
    <w:rsid w:val="00C97B74"/>
    <w:rsid w:val="00CA0D27"/>
    <w:rsid w:val="00CA7E0F"/>
    <w:rsid w:val="00CB14F8"/>
    <w:rsid w:val="00CB3105"/>
    <w:rsid w:val="00CB4E70"/>
    <w:rsid w:val="00CC3800"/>
    <w:rsid w:val="00CC4DFE"/>
    <w:rsid w:val="00CD0846"/>
    <w:rsid w:val="00CF52EF"/>
    <w:rsid w:val="00CF7617"/>
    <w:rsid w:val="00D03F3E"/>
    <w:rsid w:val="00D15FBA"/>
    <w:rsid w:val="00D160A4"/>
    <w:rsid w:val="00D20983"/>
    <w:rsid w:val="00D23BCB"/>
    <w:rsid w:val="00D26335"/>
    <w:rsid w:val="00D42A37"/>
    <w:rsid w:val="00D4392C"/>
    <w:rsid w:val="00D43D5A"/>
    <w:rsid w:val="00D44B57"/>
    <w:rsid w:val="00D47D55"/>
    <w:rsid w:val="00D504E1"/>
    <w:rsid w:val="00D512C9"/>
    <w:rsid w:val="00D55AE8"/>
    <w:rsid w:val="00D60FFC"/>
    <w:rsid w:val="00D66BDD"/>
    <w:rsid w:val="00DA5AE2"/>
    <w:rsid w:val="00DB1A88"/>
    <w:rsid w:val="00DB2AEE"/>
    <w:rsid w:val="00DD6737"/>
    <w:rsid w:val="00DE7306"/>
    <w:rsid w:val="00DF7CFE"/>
    <w:rsid w:val="00E05279"/>
    <w:rsid w:val="00E06808"/>
    <w:rsid w:val="00E134A9"/>
    <w:rsid w:val="00E1509E"/>
    <w:rsid w:val="00E16503"/>
    <w:rsid w:val="00E43253"/>
    <w:rsid w:val="00E44F10"/>
    <w:rsid w:val="00E511E7"/>
    <w:rsid w:val="00E61A70"/>
    <w:rsid w:val="00E6221B"/>
    <w:rsid w:val="00E64B11"/>
    <w:rsid w:val="00E66520"/>
    <w:rsid w:val="00E67A0C"/>
    <w:rsid w:val="00E747A3"/>
    <w:rsid w:val="00E8160E"/>
    <w:rsid w:val="00E84D12"/>
    <w:rsid w:val="00E940D9"/>
    <w:rsid w:val="00EA3677"/>
    <w:rsid w:val="00EA494A"/>
    <w:rsid w:val="00EA7AB4"/>
    <w:rsid w:val="00EB1359"/>
    <w:rsid w:val="00EB615A"/>
    <w:rsid w:val="00EC0BB8"/>
    <w:rsid w:val="00EC256F"/>
    <w:rsid w:val="00EC5808"/>
    <w:rsid w:val="00ED3D84"/>
    <w:rsid w:val="00ED4DA4"/>
    <w:rsid w:val="00EF6D73"/>
    <w:rsid w:val="00F070C8"/>
    <w:rsid w:val="00F1365F"/>
    <w:rsid w:val="00F1706B"/>
    <w:rsid w:val="00F20EDD"/>
    <w:rsid w:val="00F21935"/>
    <w:rsid w:val="00F3575A"/>
    <w:rsid w:val="00F35D73"/>
    <w:rsid w:val="00F37769"/>
    <w:rsid w:val="00F4389E"/>
    <w:rsid w:val="00F44819"/>
    <w:rsid w:val="00F556BB"/>
    <w:rsid w:val="00F6574C"/>
    <w:rsid w:val="00F74B9F"/>
    <w:rsid w:val="00F760E4"/>
    <w:rsid w:val="00F806BF"/>
    <w:rsid w:val="00F80BF5"/>
    <w:rsid w:val="00F871CD"/>
    <w:rsid w:val="00F91006"/>
    <w:rsid w:val="00FC1A5D"/>
    <w:rsid w:val="00FC7450"/>
    <w:rsid w:val="00FD23E1"/>
    <w:rsid w:val="00FD504D"/>
    <w:rsid w:val="00FF6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945CD1"/>
  <w15:docId w15:val="{17A28886-AA1F-4901-AD3B-9C383BA1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E476E"/>
    <w:pPr>
      <w:tabs>
        <w:tab w:val="center" w:pos="4252"/>
        <w:tab w:val="right" w:pos="8504"/>
      </w:tabs>
      <w:snapToGrid w:val="0"/>
    </w:pPr>
  </w:style>
  <w:style w:type="character" w:customStyle="1" w:styleId="a5">
    <w:name w:val="ヘッダー (文字)"/>
    <w:basedOn w:val="a0"/>
    <w:link w:val="a4"/>
    <w:uiPriority w:val="99"/>
    <w:rsid w:val="001E476E"/>
  </w:style>
  <w:style w:type="paragraph" w:styleId="a6">
    <w:name w:val="footer"/>
    <w:basedOn w:val="a"/>
    <w:link w:val="a7"/>
    <w:uiPriority w:val="99"/>
    <w:unhideWhenUsed/>
    <w:rsid w:val="001E476E"/>
    <w:pPr>
      <w:tabs>
        <w:tab w:val="center" w:pos="4252"/>
        <w:tab w:val="right" w:pos="8504"/>
      </w:tabs>
      <w:snapToGrid w:val="0"/>
    </w:pPr>
  </w:style>
  <w:style w:type="character" w:customStyle="1" w:styleId="a7">
    <w:name w:val="フッター (文字)"/>
    <w:basedOn w:val="a0"/>
    <w:link w:val="a6"/>
    <w:uiPriority w:val="99"/>
    <w:rsid w:val="001E476E"/>
  </w:style>
  <w:style w:type="paragraph" w:styleId="a8">
    <w:name w:val="Balloon Text"/>
    <w:basedOn w:val="a"/>
    <w:link w:val="a9"/>
    <w:uiPriority w:val="99"/>
    <w:semiHidden/>
    <w:unhideWhenUsed/>
    <w:rsid w:val="00324EB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4EB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324EB5"/>
    <w:rPr>
      <w:sz w:val="18"/>
      <w:szCs w:val="18"/>
    </w:rPr>
  </w:style>
  <w:style w:type="paragraph" w:styleId="ab">
    <w:name w:val="annotation text"/>
    <w:basedOn w:val="a"/>
    <w:link w:val="ac"/>
    <w:uiPriority w:val="99"/>
    <w:semiHidden/>
    <w:unhideWhenUsed/>
    <w:rsid w:val="00324EB5"/>
    <w:pPr>
      <w:jc w:val="left"/>
    </w:pPr>
  </w:style>
  <w:style w:type="character" w:customStyle="1" w:styleId="ac">
    <w:name w:val="コメント文字列 (文字)"/>
    <w:basedOn w:val="a0"/>
    <w:link w:val="ab"/>
    <w:uiPriority w:val="99"/>
    <w:semiHidden/>
    <w:rsid w:val="00324EB5"/>
  </w:style>
  <w:style w:type="paragraph" w:styleId="ad">
    <w:name w:val="annotation subject"/>
    <w:basedOn w:val="ab"/>
    <w:next w:val="ab"/>
    <w:link w:val="ae"/>
    <w:uiPriority w:val="99"/>
    <w:semiHidden/>
    <w:unhideWhenUsed/>
    <w:rsid w:val="00324EB5"/>
    <w:rPr>
      <w:b/>
      <w:bCs/>
    </w:rPr>
  </w:style>
  <w:style w:type="character" w:customStyle="1" w:styleId="ae">
    <w:name w:val="コメント内容 (文字)"/>
    <w:basedOn w:val="ac"/>
    <w:link w:val="ad"/>
    <w:uiPriority w:val="99"/>
    <w:semiHidden/>
    <w:rsid w:val="00324EB5"/>
    <w:rPr>
      <w:b/>
      <w:bCs/>
    </w:rPr>
  </w:style>
  <w:style w:type="paragraph" w:styleId="af">
    <w:name w:val="List Paragraph"/>
    <w:basedOn w:val="a"/>
    <w:uiPriority w:val="34"/>
    <w:qFormat/>
    <w:rsid w:val="000C57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E955EE1DE01F949885141B9B1C29DD1" ma:contentTypeVersion="14" ma:contentTypeDescription="新しいドキュメントを作成します。" ma:contentTypeScope="" ma:versionID="79b9e048c35a0c7cce02b793fbb73db4">
  <xsd:schema xmlns:xsd="http://www.w3.org/2001/XMLSchema" xmlns:xs="http://www.w3.org/2001/XMLSchema" xmlns:p="http://schemas.microsoft.com/office/2006/metadata/properties" xmlns:ns2="9eeccc7a-a39a-44f9-87aa-88c8010d7bcd" xmlns:ns3="48422132-632b-48b3-9a72-87adbadb45cc" targetNamespace="http://schemas.microsoft.com/office/2006/metadata/properties" ma:root="true" ma:fieldsID="9fcdbff6b39a313aceff088f666b1762" ns2:_="" ns3:_="">
    <xsd:import namespace="9eeccc7a-a39a-44f9-87aa-88c8010d7bcd"/>
    <xsd:import namespace="48422132-632b-48b3-9a72-87adbadb4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ccc7a-a39a-44f9-87aa-88c8010d7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22132-632b-48b3-9a72-87adbadb45c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eccc7a-a39a-44f9-87aa-88c8010d7b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867C3F-74AF-4AEB-8129-9DE32F4B1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ccc7a-a39a-44f9-87aa-88c8010d7bcd"/>
    <ds:schemaRef ds:uri="48422132-632b-48b3-9a72-87adbadb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24D2DC-6E95-4CFB-BB15-EB987A8DD0E2}">
  <ds:schemaRefs>
    <ds:schemaRef ds:uri="http://schemas.microsoft.com/office/2006/metadata/properties"/>
    <ds:schemaRef ds:uri="http://schemas.microsoft.com/office/infopath/2007/PartnerControls"/>
    <ds:schemaRef ds:uri="9eeccc7a-a39a-44f9-87aa-88c8010d7bcd"/>
  </ds:schemaRefs>
</ds:datastoreItem>
</file>

<file path=customXml/itemProps3.xml><?xml version="1.0" encoding="utf-8"?>
<ds:datastoreItem xmlns:ds="http://schemas.openxmlformats.org/officeDocument/2006/customXml" ds:itemID="{F2AE45A5-13E2-45D9-8865-565597608B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168</Words>
  <Characters>959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樽田　宏</cp:lastModifiedBy>
  <cp:revision>110</cp:revision>
  <cp:lastPrinted>2025-11-13T11:30:00Z</cp:lastPrinted>
  <dcterms:created xsi:type="dcterms:W3CDTF">2025-11-13T11:30:00Z</dcterms:created>
  <dcterms:modified xsi:type="dcterms:W3CDTF">2026-09-18T05:25:00Z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0x0101006E955EE1DE01F949885141B9B1C29DD1</vt:lpwstr>
  </property>
  <property fmtid="{D5CDD505-2E9C-101B-9397-08002B2CF9AE}" pid="3" name="MediaServiceImageTags">
    <vt:lpwstr/>
  </property>
</Properties>
</file>