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0951" w14:textId="77777777" w:rsidR="00000166" w:rsidRPr="00EC2406" w:rsidRDefault="00000166" w:rsidP="00000166">
      <w:pPr>
        <w:rPr>
          <w:rFonts w:ascii="ＭＳ Ｐ明朝" w:eastAsia="ＭＳ Ｐ明朝" w:hAnsi="ＭＳ Ｐ明朝"/>
        </w:rPr>
      </w:pPr>
    </w:p>
    <w:p w14:paraId="0350E886" w14:textId="11EFCF38" w:rsidR="00000166" w:rsidRPr="00384C6B" w:rsidRDefault="00000166" w:rsidP="00384C6B">
      <w:pPr>
        <w:autoSpaceDE w:val="0"/>
        <w:autoSpaceDN w:val="0"/>
        <w:jc w:val="center"/>
        <w:rPr>
          <w:rFonts w:hAnsi="ＭＳ 明朝"/>
          <w:b/>
          <w:sz w:val="32"/>
        </w:rPr>
      </w:pPr>
      <w:r w:rsidRPr="007B3E27">
        <w:rPr>
          <w:rFonts w:hAnsi="ＭＳ 明朝" w:hint="eastAsia"/>
          <w:b/>
          <w:sz w:val="32"/>
        </w:rPr>
        <w:t>入　 札 　書 （第　　回）</w:t>
      </w:r>
    </w:p>
    <w:p w14:paraId="51F5112B" w14:textId="77777777" w:rsidR="00000166" w:rsidRPr="007B3E27" w:rsidRDefault="00000166" w:rsidP="00000166">
      <w:pPr>
        <w:autoSpaceDE w:val="0"/>
        <w:autoSpaceDN w:val="0"/>
        <w:rPr>
          <w:rFonts w:hAnsi="ＭＳ 明朝"/>
        </w:rPr>
      </w:pPr>
    </w:p>
    <w:p w14:paraId="41A06E76" w14:textId="77777777" w:rsidR="00000166" w:rsidRPr="00835314" w:rsidRDefault="00000166" w:rsidP="00000166">
      <w:pPr>
        <w:autoSpaceDE w:val="0"/>
        <w:autoSpaceDN w:val="0"/>
        <w:jc w:val="right"/>
        <w:rPr>
          <w:rFonts w:hAnsi="ＭＳ 明朝"/>
        </w:rPr>
      </w:pPr>
      <w:r w:rsidRPr="007B3E27">
        <w:rPr>
          <w:rFonts w:hAnsi="ＭＳ 明朝" w:hint="eastAsia"/>
        </w:rPr>
        <w:t xml:space="preserve">　　　　　　　　　　　　　　　　　　　　　　　　</w:t>
      </w:r>
      <w:r>
        <w:rPr>
          <w:rFonts w:hAnsi="ＭＳ 明朝" w:hint="eastAsia"/>
        </w:rPr>
        <w:t>令和</w:t>
      </w:r>
      <w:r w:rsidRPr="00835314">
        <w:rPr>
          <w:rFonts w:hAnsi="ＭＳ 明朝" w:hint="eastAsia"/>
        </w:rPr>
        <w:t xml:space="preserve">　　年　　月　　日</w:t>
      </w:r>
    </w:p>
    <w:p w14:paraId="42BA70C5" w14:textId="77777777" w:rsidR="00000166" w:rsidRPr="007B3E27" w:rsidRDefault="00000166" w:rsidP="00000166">
      <w:pPr>
        <w:autoSpaceDE w:val="0"/>
        <w:autoSpaceDN w:val="0"/>
        <w:rPr>
          <w:rFonts w:hAnsi="ＭＳ 明朝"/>
        </w:rPr>
      </w:pPr>
    </w:p>
    <w:p w14:paraId="05850F7C" w14:textId="01BE9187" w:rsidR="00000166" w:rsidRDefault="00000166" w:rsidP="00000166">
      <w:pPr>
        <w:autoSpaceDE w:val="0"/>
        <w:autoSpaceDN w:val="0"/>
        <w:outlineLvl w:val="0"/>
        <w:rPr>
          <w:rFonts w:hAnsi="ＭＳ 明朝"/>
        </w:rPr>
      </w:pPr>
      <w:r w:rsidRPr="007B3E27">
        <w:rPr>
          <w:rFonts w:hAnsi="ＭＳ 明朝" w:hint="eastAsia"/>
        </w:rPr>
        <w:t xml:space="preserve">　長野県知事　様</w:t>
      </w:r>
    </w:p>
    <w:p w14:paraId="5C8BD76B" w14:textId="77777777" w:rsidR="00000166" w:rsidRDefault="00000166" w:rsidP="00000166">
      <w:pPr>
        <w:autoSpaceDE w:val="0"/>
        <w:autoSpaceDN w:val="0"/>
        <w:outlineLvl w:val="0"/>
        <w:rPr>
          <w:rFonts w:hAnsi="ＭＳ 明朝"/>
        </w:rPr>
      </w:pPr>
    </w:p>
    <w:p w14:paraId="7BD418D5" w14:textId="77777777" w:rsidR="00000166" w:rsidRPr="007B3E27" w:rsidRDefault="00000166" w:rsidP="00FC390E">
      <w:pPr>
        <w:autoSpaceDE w:val="0"/>
        <w:autoSpaceDN w:val="0"/>
        <w:spacing w:line="276" w:lineRule="auto"/>
        <w:rPr>
          <w:rFonts w:hAnsi="ＭＳ 明朝"/>
        </w:rPr>
      </w:pPr>
      <w:r w:rsidRPr="007B3E27">
        <w:rPr>
          <w:rFonts w:hAnsi="ＭＳ 明朝" w:hint="eastAsia"/>
        </w:rPr>
        <w:t xml:space="preserve">　　　　　　　　　　　　　　　　住　　　　所</w:t>
      </w:r>
    </w:p>
    <w:p w14:paraId="12C991FA" w14:textId="77777777" w:rsidR="00000166" w:rsidRPr="007B3E27" w:rsidRDefault="00000166" w:rsidP="00FC390E">
      <w:pPr>
        <w:autoSpaceDE w:val="0"/>
        <w:autoSpaceDN w:val="0"/>
        <w:spacing w:line="276" w:lineRule="auto"/>
        <w:rPr>
          <w:rFonts w:hAnsi="ＭＳ 明朝"/>
        </w:rPr>
      </w:pPr>
      <w:r w:rsidRPr="007B3E27">
        <w:rPr>
          <w:rFonts w:hAnsi="ＭＳ 明朝" w:hint="eastAsia"/>
        </w:rPr>
        <w:t xml:space="preserve">　　　　　　　　　　　　　　　　商号又は名称</w:t>
      </w:r>
    </w:p>
    <w:p w14:paraId="59F1DB31" w14:textId="30327906" w:rsidR="00000166" w:rsidRPr="007B3E27" w:rsidRDefault="00000166" w:rsidP="00FC390E">
      <w:pPr>
        <w:autoSpaceDE w:val="0"/>
        <w:autoSpaceDN w:val="0"/>
        <w:spacing w:line="276" w:lineRule="auto"/>
        <w:rPr>
          <w:rFonts w:hAnsi="ＭＳ 明朝"/>
        </w:rPr>
      </w:pPr>
      <w:r w:rsidRPr="007B3E27">
        <w:rPr>
          <w:rFonts w:hAnsi="ＭＳ 明朝" w:hint="eastAsia"/>
        </w:rPr>
        <w:t xml:space="preserve">　　　　　　　　　　　　　　　　</w:t>
      </w:r>
      <w:r w:rsidRPr="007B3E27">
        <w:rPr>
          <w:rFonts w:hAnsi="ＭＳ 明朝"/>
        </w:rPr>
        <w:fldChar w:fldCharType="begin"/>
      </w:r>
      <w:r w:rsidRPr="007B3E27">
        <w:rPr>
          <w:rFonts w:hAnsi="ＭＳ 明朝"/>
        </w:rPr>
        <w:instrText xml:space="preserve"> eq \o\ad(</w:instrText>
      </w:r>
      <w:r w:rsidRPr="007B3E27">
        <w:rPr>
          <w:rFonts w:hAnsi="ＭＳ 明朝" w:hint="eastAsia"/>
        </w:rPr>
        <w:instrText>代表者氏名</w:instrText>
      </w:r>
      <w:r w:rsidRPr="007B3E27">
        <w:rPr>
          <w:rFonts w:hAnsi="ＭＳ 明朝"/>
        </w:rPr>
        <w:instrText>,</w:instrText>
      </w:r>
      <w:r w:rsidRPr="007B3E27">
        <w:rPr>
          <w:rFonts w:hAnsi="ＭＳ 明朝" w:hint="eastAsia"/>
        </w:rPr>
        <w:instrText xml:space="preserve">　　　　　　</w:instrText>
      </w:r>
      <w:r w:rsidRPr="007B3E27">
        <w:rPr>
          <w:rFonts w:hAnsi="ＭＳ 明朝"/>
        </w:rPr>
        <w:instrText>)</w:instrText>
      </w:r>
      <w:r w:rsidRPr="007B3E27">
        <w:rPr>
          <w:rFonts w:hAnsi="ＭＳ 明朝"/>
        </w:rPr>
        <w:fldChar w:fldCharType="end"/>
      </w:r>
      <w:r w:rsidRPr="007B3E27">
        <w:rPr>
          <w:rFonts w:hAnsi="ＭＳ 明朝" w:hint="eastAsia"/>
        </w:rPr>
        <w:t xml:space="preserve">　　　　　　　　　　　　　　</w:t>
      </w:r>
      <w:r w:rsidR="00FC390E">
        <w:rPr>
          <w:rFonts w:hAnsi="ＭＳ 明朝" w:hint="eastAsia"/>
        </w:rPr>
        <w:t xml:space="preserve">　</w:t>
      </w:r>
      <w:r w:rsidRPr="007B3E27">
        <w:rPr>
          <w:rFonts w:hAnsi="ＭＳ 明朝" w:hint="eastAsia"/>
        </w:rPr>
        <w:t>印</w:t>
      </w:r>
    </w:p>
    <w:p w14:paraId="2E72C98F" w14:textId="2B8534EF" w:rsidR="00000166" w:rsidRPr="007B3E27" w:rsidRDefault="00000166" w:rsidP="00FC390E">
      <w:pPr>
        <w:autoSpaceDE w:val="0"/>
        <w:autoSpaceDN w:val="0"/>
        <w:spacing w:line="276" w:lineRule="auto"/>
        <w:rPr>
          <w:rFonts w:hAnsi="ＭＳ 明朝"/>
        </w:rPr>
      </w:pPr>
      <w:r w:rsidRPr="007B3E27"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</w:rPr>
        <w:t>(</w:t>
      </w:r>
      <w:r w:rsidRPr="007B3E27">
        <w:rPr>
          <w:rFonts w:hAnsi="ＭＳ 明朝" w:hint="eastAsia"/>
        </w:rPr>
        <w:t xml:space="preserve">代理人氏名　　　　　　　　　　　　　　</w:t>
      </w:r>
      <w:r w:rsidR="00FC390E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 </w:t>
      </w:r>
      <w:r w:rsidRPr="007B3E27">
        <w:rPr>
          <w:rFonts w:hAnsi="ＭＳ 明朝" w:hint="eastAsia"/>
        </w:rPr>
        <w:t>印）</w:t>
      </w:r>
    </w:p>
    <w:p w14:paraId="04BF83BB" w14:textId="22013AA0" w:rsidR="00384C6B" w:rsidRDefault="00384C6B" w:rsidP="00FC390E">
      <w:pPr>
        <w:autoSpaceDE w:val="0"/>
        <w:autoSpaceDN w:val="0"/>
        <w:spacing w:line="276" w:lineRule="auto"/>
        <w:ind w:left="3360" w:firstLineChars="150" w:firstLine="540"/>
        <w:rPr>
          <w:rFonts w:hAnsi="ＭＳ 明朝"/>
          <w:kern w:val="0"/>
        </w:rPr>
      </w:pPr>
      <w:r w:rsidRPr="00384C6B">
        <w:rPr>
          <w:rFonts w:hAnsi="ＭＳ 明朝" w:hint="eastAsia"/>
          <w:spacing w:val="60"/>
          <w:kern w:val="0"/>
          <w:fitText w:val="1320" w:id="-1134391296"/>
        </w:rPr>
        <w:t>登録番</w:t>
      </w:r>
      <w:r w:rsidRPr="00384C6B">
        <w:rPr>
          <w:rFonts w:hAnsi="ＭＳ 明朝" w:hint="eastAsia"/>
          <w:kern w:val="0"/>
          <w:fitText w:val="1320" w:id="-1134391296"/>
        </w:rPr>
        <w:t>号</w:t>
      </w:r>
      <w:r>
        <w:rPr>
          <w:rFonts w:hAnsi="ＭＳ 明朝" w:hint="eastAsia"/>
          <w:kern w:val="0"/>
        </w:rPr>
        <w:t xml:space="preserve">　</w:t>
      </w:r>
    </w:p>
    <w:p w14:paraId="7C11F61F" w14:textId="2432DEEC" w:rsidR="00384C6B" w:rsidRPr="00384C6B" w:rsidRDefault="00384C6B" w:rsidP="00FC390E">
      <w:pPr>
        <w:autoSpaceDE w:val="0"/>
        <w:autoSpaceDN w:val="0"/>
        <w:spacing w:line="276" w:lineRule="auto"/>
        <w:ind w:left="3060" w:firstLine="840"/>
        <w:rPr>
          <w:rFonts w:hAnsi="ＭＳ 明朝"/>
          <w:kern w:val="0"/>
        </w:rPr>
      </w:pPr>
      <w:r w:rsidRPr="00384C6B">
        <w:rPr>
          <w:rFonts w:hAnsi="ＭＳ 明朝" w:hint="eastAsia"/>
          <w:spacing w:val="60"/>
          <w:kern w:val="0"/>
          <w:fitText w:val="1320" w:id="-1134391295"/>
        </w:rPr>
        <w:t>電話番</w:t>
      </w:r>
      <w:r w:rsidRPr="00384C6B">
        <w:rPr>
          <w:rFonts w:hAnsi="ＭＳ 明朝" w:hint="eastAsia"/>
          <w:kern w:val="0"/>
          <w:fitText w:val="1320" w:id="-1134391295"/>
        </w:rPr>
        <w:t>号</w:t>
      </w:r>
      <w:r>
        <w:rPr>
          <w:rFonts w:hAnsi="ＭＳ 明朝" w:hint="eastAsia"/>
          <w:kern w:val="0"/>
        </w:rPr>
        <w:t xml:space="preserve">　</w:t>
      </w:r>
    </w:p>
    <w:p w14:paraId="6A6DD0CA" w14:textId="77777777" w:rsidR="00384C6B" w:rsidRPr="007B3E27" w:rsidRDefault="00384C6B" w:rsidP="00000166">
      <w:pPr>
        <w:autoSpaceDE w:val="0"/>
        <w:autoSpaceDN w:val="0"/>
        <w:spacing w:line="480" w:lineRule="auto"/>
        <w:rPr>
          <w:rFonts w:hAnsi="ＭＳ 明朝"/>
        </w:rPr>
      </w:pPr>
    </w:p>
    <w:p w14:paraId="373E1AA1" w14:textId="77777777" w:rsidR="00000166" w:rsidRPr="007B3E27" w:rsidRDefault="00000166" w:rsidP="00000166">
      <w:pPr>
        <w:autoSpaceDE w:val="0"/>
        <w:autoSpaceDN w:val="0"/>
        <w:ind w:firstLine="216"/>
        <w:rPr>
          <w:rFonts w:hAnsi="ＭＳ 明朝"/>
        </w:rPr>
      </w:pPr>
      <w:r w:rsidRPr="007B3E27">
        <w:rPr>
          <w:rFonts w:hAnsi="ＭＳ 明朝" w:hint="eastAsia"/>
        </w:rPr>
        <w:t>入札説明書及び</w:t>
      </w:r>
      <w:r>
        <w:rPr>
          <w:rFonts w:hAnsi="ＭＳ 明朝" w:hint="eastAsia"/>
        </w:rPr>
        <w:t>契約書（案）</w:t>
      </w:r>
      <w:r w:rsidRPr="007B3E27">
        <w:rPr>
          <w:rFonts w:hAnsi="ＭＳ 明朝" w:hint="eastAsia"/>
        </w:rPr>
        <w:t>を承諾</w:t>
      </w:r>
      <w:r>
        <w:rPr>
          <w:rFonts w:hAnsi="ＭＳ 明朝" w:hint="eastAsia"/>
        </w:rPr>
        <w:t>の上、</w:t>
      </w:r>
      <w:r w:rsidRPr="007B3E27">
        <w:rPr>
          <w:rFonts w:hAnsi="ＭＳ 明朝" w:hint="eastAsia"/>
        </w:rPr>
        <w:t>下記の</w:t>
      </w:r>
      <w:r>
        <w:rPr>
          <w:rFonts w:hAnsi="ＭＳ 明朝" w:hint="eastAsia"/>
        </w:rPr>
        <w:t>金額をもって</w:t>
      </w:r>
      <w:r w:rsidRPr="007B3E27">
        <w:rPr>
          <w:rFonts w:hAnsi="ＭＳ 明朝" w:hint="eastAsia"/>
        </w:rPr>
        <w:t>入札します。</w:t>
      </w:r>
    </w:p>
    <w:p w14:paraId="649066EE" w14:textId="77777777" w:rsidR="00000166" w:rsidRPr="007B3E27" w:rsidRDefault="00000166" w:rsidP="00000166">
      <w:pPr>
        <w:autoSpaceDE w:val="0"/>
        <w:autoSpaceDN w:val="0"/>
        <w:rPr>
          <w:rFonts w:hAnsi="ＭＳ 明朝"/>
        </w:rPr>
      </w:pPr>
    </w:p>
    <w:p w14:paraId="12C9AD81" w14:textId="77777777" w:rsidR="00000166" w:rsidRPr="007B3E27" w:rsidRDefault="00000166" w:rsidP="00000166">
      <w:pPr>
        <w:autoSpaceDE w:val="0"/>
        <w:autoSpaceDN w:val="0"/>
        <w:jc w:val="center"/>
        <w:rPr>
          <w:rFonts w:hAnsi="ＭＳ 明朝"/>
        </w:rPr>
      </w:pPr>
      <w:r w:rsidRPr="007B3E27">
        <w:rPr>
          <w:rFonts w:hAnsi="ＭＳ 明朝" w:hint="eastAsia"/>
        </w:rPr>
        <w:t>記</w:t>
      </w:r>
    </w:p>
    <w:p w14:paraId="5E11D6B3" w14:textId="77777777" w:rsidR="00000166" w:rsidRDefault="00000166" w:rsidP="00000166">
      <w:pPr>
        <w:autoSpaceDE w:val="0"/>
        <w:autoSpaceDN w:val="0"/>
        <w:outlineLvl w:val="0"/>
        <w:rPr>
          <w:rFonts w:hAnsi="ＭＳ 明朝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947"/>
        <w:gridCol w:w="947"/>
        <w:gridCol w:w="948"/>
        <w:gridCol w:w="946"/>
        <w:gridCol w:w="946"/>
        <w:gridCol w:w="947"/>
        <w:gridCol w:w="946"/>
        <w:gridCol w:w="947"/>
      </w:tblGrid>
      <w:tr w:rsidR="00000166" w:rsidRPr="00C7216D" w14:paraId="7ABB71F0" w14:textId="77777777" w:rsidTr="005C2603">
        <w:trPr>
          <w:trHeight w:val="521"/>
        </w:trPr>
        <w:tc>
          <w:tcPr>
            <w:tcW w:w="1808" w:type="dxa"/>
            <w:vMerge w:val="restart"/>
            <w:vAlign w:val="center"/>
          </w:tcPr>
          <w:p w14:paraId="6D666AA4" w14:textId="5ADB99FD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7216D">
              <w:rPr>
                <w:rFonts w:hAnsi="ＭＳ 明朝" w:hint="eastAsia"/>
              </w:rPr>
              <w:t>入 札 額</w:t>
            </w:r>
          </w:p>
        </w:tc>
        <w:tc>
          <w:tcPr>
            <w:tcW w:w="953" w:type="dxa"/>
            <w:tcBorders>
              <w:right w:val="dotted" w:sz="4" w:space="0" w:color="auto"/>
            </w:tcBorders>
            <w:vAlign w:val="center"/>
          </w:tcPr>
          <w:p w14:paraId="0D15F8B6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7216D">
              <w:rPr>
                <w:rFonts w:hAnsi="ＭＳ 明朝" w:hint="eastAsia"/>
              </w:rPr>
              <w:t>千万</w:t>
            </w:r>
          </w:p>
        </w:tc>
        <w:tc>
          <w:tcPr>
            <w:tcW w:w="9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F31D95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7216D">
              <w:rPr>
                <w:rFonts w:hAnsi="ＭＳ 明朝" w:hint="eastAsia"/>
              </w:rPr>
              <w:t>百万</w:t>
            </w: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C2B132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7216D">
              <w:rPr>
                <w:rFonts w:hAnsi="ＭＳ 明朝" w:hint="eastAsia"/>
              </w:rPr>
              <w:t>十万</w:t>
            </w:r>
          </w:p>
        </w:tc>
        <w:tc>
          <w:tcPr>
            <w:tcW w:w="9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14C3BA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7216D">
              <w:rPr>
                <w:rFonts w:hAnsi="ＭＳ 明朝" w:hint="eastAsia"/>
              </w:rPr>
              <w:t>万</w:t>
            </w:r>
          </w:p>
        </w:tc>
        <w:tc>
          <w:tcPr>
            <w:tcW w:w="9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A57417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7216D">
              <w:rPr>
                <w:rFonts w:hAnsi="ＭＳ 明朝" w:hint="eastAsia"/>
              </w:rPr>
              <w:t>千</w:t>
            </w: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634EB4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7216D">
              <w:rPr>
                <w:rFonts w:hAnsi="ＭＳ 明朝" w:hint="eastAsia"/>
              </w:rPr>
              <w:t>百</w:t>
            </w:r>
          </w:p>
        </w:tc>
        <w:tc>
          <w:tcPr>
            <w:tcW w:w="9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CF19A5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7216D">
              <w:rPr>
                <w:rFonts w:hAnsi="ＭＳ 明朝" w:hint="eastAsia"/>
              </w:rPr>
              <w:t>十</w:t>
            </w: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14:paraId="6417A901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C7216D">
              <w:rPr>
                <w:rFonts w:hAnsi="ＭＳ 明朝" w:hint="eastAsia"/>
              </w:rPr>
              <w:t>円</w:t>
            </w:r>
          </w:p>
        </w:tc>
      </w:tr>
      <w:tr w:rsidR="00000166" w:rsidRPr="00C7216D" w14:paraId="5F894435" w14:textId="77777777" w:rsidTr="005C2603">
        <w:trPr>
          <w:trHeight w:val="861"/>
        </w:trPr>
        <w:tc>
          <w:tcPr>
            <w:tcW w:w="1808" w:type="dxa"/>
            <w:vMerge/>
          </w:tcPr>
          <w:p w14:paraId="040EF795" w14:textId="77777777" w:rsidR="00000166" w:rsidRPr="00C7216D" w:rsidRDefault="00000166" w:rsidP="005C2603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53" w:type="dxa"/>
            <w:tcBorders>
              <w:right w:val="dotted" w:sz="4" w:space="0" w:color="auto"/>
            </w:tcBorders>
            <w:vAlign w:val="center"/>
          </w:tcPr>
          <w:p w14:paraId="4D3CB81D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701816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58DEE1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6B443E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25C495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5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F35B9A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0DE3C2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  <w:tc>
          <w:tcPr>
            <w:tcW w:w="954" w:type="dxa"/>
            <w:tcBorders>
              <w:left w:val="dotted" w:sz="4" w:space="0" w:color="auto"/>
            </w:tcBorders>
            <w:vAlign w:val="center"/>
          </w:tcPr>
          <w:p w14:paraId="03E767E4" w14:textId="77777777" w:rsidR="00000166" w:rsidRPr="00C7216D" w:rsidRDefault="00000166" w:rsidP="005C2603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</w:tc>
      </w:tr>
    </w:tbl>
    <w:p w14:paraId="300A8FCE" w14:textId="77777777" w:rsidR="00000166" w:rsidRDefault="00000166" w:rsidP="00000166">
      <w:pPr>
        <w:autoSpaceDE w:val="0"/>
        <w:autoSpaceDN w:val="0"/>
        <w:rPr>
          <w:rFonts w:hAnsi="ＭＳ 明朝"/>
        </w:rPr>
      </w:pPr>
    </w:p>
    <w:p w14:paraId="203B908E" w14:textId="77777777" w:rsidR="00000166" w:rsidRDefault="00000166" w:rsidP="00000166">
      <w:pPr>
        <w:autoSpaceDE w:val="0"/>
        <w:autoSpaceDN w:val="0"/>
        <w:rPr>
          <w:rFonts w:hAnsi="ＭＳ 明朝"/>
        </w:rPr>
      </w:pPr>
    </w:p>
    <w:p w14:paraId="28254C56" w14:textId="77777777" w:rsidR="00000166" w:rsidRDefault="00000166" w:rsidP="00000166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入札に付する事項</w:t>
      </w:r>
    </w:p>
    <w:p w14:paraId="39EE5449" w14:textId="77777777" w:rsidR="00000166" w:rsidRDefault="00000166" w:rsidP="00000166">
      <w:pPr>
        <w:autoSpaceDE w:val="0"/>
        <w:autoSpaceDN w:val="0"/>
        <w:rPr>
          <w:rFonts w:hAnsi="ＭＳ 明朝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000166" w:rsidRPr="00C7216D" w14:paraId="42A85409" w14:textId="77777777" w:rsidTr="005C2603">
        <w:trPr>
          <w:trHeight w:val="1058"/>
        </w:trPr>
        <w:tc>
          <w:tcPr>
            <w:tcW w:w="9421" w:type="dxa"/>
            <w:vAlign w:val="center"/>
          </w:tcPr>
          <w:p w14:paraId="07245495" w14:textId="77777777" w:rsidR="00000166" w:rsidRPr="00C7216D" w:rsidRDefault="00000166" w:rsidP="005C2603">
            <w:pPr>
              <w:autoSpaceDE w:val="0"/>
              <w:autoSpaceDN w:val="0"/>
              <w:ind w:firstLineChars="206" w:firstLine="494"/>
              <w:jc w:val="both"/>
              <w:rPr>
                <w:rFonts w:hAnsi="ＭＳ 明朝"/>
              </w:rPr>
            </w:pPr>
            <w:bookmarkStart w:id="0" w:name="_Hlk153272711"/>
            <w:r w:rsidRPr="00C7216D">
              <w:rPr>
                <w:rFonts w:hAnsi="ＭＳ 明朝" w:hint="eastAsia"/>
              </w:rPr>
              <w:t>長野県公式ホームページの広告枠(</w:t>
            </w:r>
            <w:r>
              <w:rPr>
                <w:rFonts w:hAnsi="ＭＳ 明朝" w:hint="eastAsia"/>
              </w:rPr>
              <w:t>９</w:t>
            </w:r>
            <w:r w:rsidRPr="00C7216D">
              <w:rPr>
                <w:rFonts w:hAnsi="ＭＳ 明朝" w:hint="eastAsia"/>
              </w:rPr>
              <w:t>枠)の貸付け</w:t>
            </w:r>
          </w:p>
          <w:bookmarkEnd w:id="0"/>
          <w:p w14:paraId="17CD865D" w14:textId="6D856106" w:rsidR="00000166" w:rsidRPr="00C7216D" w:rsidRDefault="00000166" w:rsidP="005C2603">
            <w:pPr>
              <w:autoSpaceDE w:val="0"/>
              <w:autoSpaceDN w:val="0"/>
              <w:ind w:leftChars="7" w:left="17"/>
              <w:jc w:val="both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貸付期間　令和</w:t>
            </w:r>
            <w:r w:rsidR="00C55106">
              <w:rPr>
                <w:rFonts w:hAnsi="ＭＳ 明朝" w:hint="eastAsia"/>
              </w:rPr>
              <w:t>６</w:t>
            </w:r>
            <w:r w:rsidRPr="00C7216D">
              <w:rPr>
                <w:rFonts w:hAnsi="ＭＳ 明朝" w:hint="eastAsia"/>
              </w:rPr>
              <w:t>年４月１日（</w:t>
            </w:r>
            <w:r w:rsidR="00C5510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）から令和</w:t>
            </w:r>
            <w:r w:rsidR="00C55106">
              <w:rPr>
                <w:rFonts w:hAnsi="ＭＳ 明朝" w:hint="eastAsia"/>
              </w:rPr>
              <w:t>７</w:t>
            </w:r>
            <w:r>
              <w:rPr>
                <w:rFonts w:hAnsi="ＭＳ 明朝" w:hint="eastAsia"/>
              </w:rPr>
              <w:t>年３月31</w:t>
            </w:r>
            <w:r w:rsidRPr="00C7216D">
              <w:rPr>
                <w:rFonts w:hAnsi="ＭＳ 明朝" w:hint="eastAsia"/>
              </w:rPr>
              <w:t>日（</w:t>
            </w:r>
            <w:r w:rsidR="00C55106">
              <w:rPr>
                <w:rFonts w:hAnsi="ＭＳ 明朝" w:hint="eastAsia"/>
              </w:rPr>
              <w:t>月</w:t>
            </w:r>
            <w:r w:rsidRPr="00C7216D">
              <w:rPr>
                <w:rFonts w:hAnsi="ＭＳ 明朝" w:hint="eastAsia"/>
              </w:rPr>
              <w:t>）まで</w:t>
            </w:r>
          </w:p>
        </w:tc>
      </w:tr>
    </w:tbl>
    <w:p w14:paraId="50251F6F" w14:textId="77777777" w:rsidR="00000166" w:rsidRDefault="00000166" w:rsidP="00384C6B">
      <w:pPr>
        <w:autoSpaceDE w:val="0"/>
        <w:autoSpaceDN w:val="0"/>
        <w:rPr>
          <w:rFonts w:hAnsi="ＭＳ 明朝"/>
        </w:rPr>
      </w:pPr>
    </w:p>
    <w:p w14:paraId="3B33C169" w14:textId="26FF5763" w:rsidR="00000166" w:rsidRPr="007B3E27" w:rsidRDefault="00000166" w:rsidP="00000166">
      <w:pPr>
        <w:autoSpaceDE w:val="0"/>
        <w:autoSpaceDN w:val="0"/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 xml:space="preserve">（注）１　</w:t>
      </w:r>
      <w:r w:rsidR="00FC390E">
        <w:rPr>
          <w:rFonts w:hAnsi="ＭＳ 明朝" w:hint="eastAsia"/>
        </w:rPr>
        <w:t>入札</w:t>
      </w:r>
      <w:r>
        <w:rPr>
          <w:rFonts w:hAnsi="ＭＳ 明朝" w:hint="eastAsia"/>
        </w:rPr>
        <w:t>額の数字は黒インクで算用数字を用いて、頭に「金」若しくは「￥」を記入してください。</w:t>
      </w:r>
    </w:p>
    <w:p w14:paraId="4B8FBC0D" w14:textId="7ED08A88" w:rsidR="00000166" w:rsidRDefault="00000166" w:rsidP="00000166">
      <w:pPr>
        <w:autoSpaceDE w:val="0"/>
        <w:autoSpaceDN w:val="0"/>
        <w:ind w:left="958" w:rightChars="110" w:right="264" w:hangingChars="399" w:hanging="958"/>
        <w:rPr>
          <w:rFonts w:hAnsi="ＭＳ 明朝"/>
        </w:rPr>
      </w:pPr>
      <w:r w:rsidRPr="007B3E27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２　記載事項を訂正した場合は、入札書に押印された訂正印を押印してくだ</w:t>
      </w:r>
      <w:r w:rsidR="00384C6B">
        <w:rPr>
          <w:rFonts w:hAnsi="ＭＳ 明朝" w:hint="eastAsia"/>
        </w:rPr>
        <w:t>さい</w:t>
      </w:r>
      <w:r>
        <w:rPr>
          <w:rFonts w:hAnsi="ＭＳ 明朝" w:hint="eastAsia"/>
        </w:rPr>
        <w:t>。</w:t>
      </w:r>
    </w:p>
    <w:p w14:paraId="642E0F92" w14:textId="77777777" w:rsidR="00523911" w:rsidRPr="00000166" w:rsidRDefault="00000166" w:rsidP="00000166">
      <w:pPr>
        <w:autoSpaceDE w:val="0"/>
        <w:autoSpaceDN w:val="0"/>
        <w:ind w:leftChars="99" w:left="238" w:rightChars="110" w:right="264" w:firstLineChars="200" w:firstLine="480"/>
        <w:rPr>
          <w:rFonts w:hAnsi="ＭＳ 明朝"/>
        </w:rPr>
      </w:pPr>
      <w:r>
        <w:rPr>
          <w:rFonts w:hAnsi="ＭＳ 明朝" w:hint="eastAsia"/>
        </w:rPr>
        <w:t>３　代理人による入札の場合は、代理人が押印してください。</w:t>
      </w:r>
    </w:p>
    <w:sectPr w:rsidR="00523911" w:rsidRPr="00000166" w:rsidSect="00000166">
      <w:pgSz w:w="11906" w:h="16838"/>
      <w:pgMar w:top="907" w:right="1134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3158B" w14:textId="77777777" w:rsidR="00504B37" w:rsidRDefault="00504B37" w:rsidP="00504B37">
      <w:r>
        <w:separator/>
      </w:r>
    </w:p>
  </w:endnote>
  <w:endnote w:type="continuationSeparator" w:id="0">
    <w:p w14:paraId="73F39271" w14:textId="77777777" w:rsidR="00504B37" w:rsidRDefault="00504B37" w:rsidP="0050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2D81" w14:textId="77777777" w:rsidR="00504B37" w:rsidRDefault="00504B37" w:rsidP="00504B37">
      <w:r>
        <w:separator/>
      </w:r>
    </w:p>
  </w:footnote>
  <w:footnote w:type="continuationSeparator" w:id="0">
    <w:p w14:paraId="412E9E15" w14:textId="77777777" w:rsidR="00504B37" w:rsidRDefault="00504B37" w:rsidP="0050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66"/>
    <w:rsid w:val="00000166"/>
    <w:rsid w:val="00384C6B"/>
    <w:rsid w:val="00504B37"/>
    <w:rsid w:val="006E5D57"/>
    <w:rsid w:val="008D1171"/>
    <w:rsid w:val="009F08EF"/>
    <w:rsid w:val="00B519C1"/>
    <w:rsid w:val="00C55106"/>
    <w:rsid w:val="00D76ECC"/>
    <w:rsid w:val="00F17FB8"/>
    <w:rsid w:val="00F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F85B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166"/>
    <w:pPr>
      <w:widowControl w:val="0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B37"/>
    <w:rPr>
      <w:rFonts w:ascii="ＭＳ 明朝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04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B37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2023-12-21T01:19:00Z</dcterms:created>
  <dcterms:modified xsi:type="dcterms:W3CDTF">2023-12-21T01:19:00Z</dcterms:modified>
</cp:coreProperties>
</file>