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124" w:rsidRPr="00737124" w:rsidRDefault="00737124" w:rsidP="00737124">
      <w:pPr>
        <w:jc w:val="center"/>
        <w:rPr>
          <w:rFonts w:ascii="Century" w:eastAsia="ＭＳ 明朝" w:hAnsi="Century"/>
          <w:b/>
          <w:sz w:val="28"/>
        </w:rPr>
      </w:pPr>
      <w:r w:rsidRPr="00737124">
        <w:rPr>
          <w:rFonts w:ascii="Century" w:eastAsia="ＭＳ 明朝" w:hAnsi="Century"/>
          <w:b/>
          <w:sz w:val="28"/>
        </w:rPr>
        <w:t>巡視（モニタリング）実施要領（例）</w:t>
      </w:r>
    </w:p>
    <w:p w:rsidR="00737124" w:rsidRPr="00737124" w:rsidRDefault="00737124" w:rsidP="00737124">
      <w:pPr>
        <w:jc w:val="right"/>
        <w:rPr>
          <w:rFonts w:ascii="Century" w:eastAsia="ＭＳ 明朝" w:hAnsi="Century"/>
          <w:sz w:val="22"/>
        </w:rPr>
      </w:pPr>
      <w:r w:rsidRPr="00737124">
        <w:rPr>
          <w:rFonts w:ascii="Century" w:eastAsia="ＭＳ 明朝" w:hAnsi="Century"/>
          <w:sz w:val="22"/>
        </w:rPr>
        <w:t xml:space="preserve">　　　　　　　　　　　　　　</w:t>
      </w:r>
    </w:p>
    <w:p w:rsidR="00737124" w:rsidRPr="00737124" w:rsidRDefault="00737124" w:rsidP="00737124">
      <w:pPr>
        <w:jc w:val="right"/>
        <w:rPr>
          <w:rFonts w:ascii="Century" w:eastAsia="ＭＳ 明朝" w:hAnsi="Century"/>
          <w:sz w:val="18"/>
        </w:rPr>
      </w:pPr>
      <w:r w:rsidRPr="00737124">
        <w:rPr>
          <w:rFonts w:ascii="Century" w:eastAsia="ＭＳ 明朝" w:hAnsi="Century"/>
          <w:sz w:val="20"/>
        </w:rPr>
        <w:t xml:space="preserve">　</w:t>
      </w:r>
      <w:r w:rsidRPr="00D166EF">
        <w:rPr>
          <w:rFonts w:ascii="ＭＳ 明朝" w:eastAsia="ＭＳ 明朝" w:hAnsi="ＭＳ 明朝"/>
        </w:rPr>
        <w:t xml:space="preserve">　</w:t>
      </w:r>
      <w:r w:rsidRPr="00D166EF">
        <w:rPr>
          <w:rFonts w:ascii="ＭＳ 明朝" w:eastAsia="ＭＳ 明朝" w:hAnsi="ＭＳ 明朝"/>
          <w:sz w:val="20"/>
        </w:rPr>
        <w:t>令和○○年○○月○○日　制</w:t>
      </w:r>
      <w:r w:rsidRPr="00D166EF">
        <w:rPr>
          <w:rFonts w:ascii="Century" w:eastAsia="ＭＳ 明朝" w:hAnsi="Century"/>
          <w:sz w:val="20"/>
        </w:rPr>
        <w:t>定</w:t>
      </w:r>
    </w:p>
    <w:p w:rsidR="00737124" w:rsidRPr="00737124" w:rsidRDefault="00737124" w:rsidP="00737124">
      <w:pPr>
        <w:jc w:val="right"/>
        <w:rPr>
          <w:rFonts w:ascii="Century" w:eastAsia="ＭＳ 明朝" w:hAnsi="Century"/>
        </w:rPr>
      </w:pPr>
    </w:p>
    <w:p w:rsidR="00737124" w:rsidRPr="00737124" w:rsidRDefault="00737124" w:rsidP="00737124">
      <w:pPr>
        <w:rPr>
          <w:rFonts w:ascii="Century" w:eastAsia="ＭＳ 明朝" w:hAnsi="Century"/>
          <w:szCs w:val="21"/>
        </w:rPr>
      </w:pPr>
      <w:r w:rsidRPr="00737124">
        <w:rPr>
          <w:rFonts w:ascii="Century" w:eastAsia="ＭＳ 明朝" w:hAnsi="Century"/>
          <w:szCs w:val="21"/>
        </w:rPr>
        <w:t>１　趣　旨</w:t>
      </w:r>
    </w:p>
    <w:p w:rsidR="00737124" w:rsidRPr="00737124" w:rsidRDefault="00737124" w:rsidP="00737124">
      <w:pPr>
        <w:ind w:left="202" w:hangingChars="100" w:hanging="202"/>
        <w:rPr>
          <w:rFonts w:ascii="Century" w:eastAsia="ＭＳ 明朝" w:hAnsi="Century"/>
          <w:szCs w:val="21"/>
        </w:rPr>
      </w:pPr>
      <w:r w:rsidRPr="00737124">
        <w:rPr>
          <w:rFonts w:ascii="Century" w:eastAsia="ＭＳ 明朝" w:hAnsi="Century"/>
          <w:szCs w:val="21"/>
        </w:rPr>
        <w:t xml:space="preserve">　</w:t>
      </w:r>
      <w:r w:rsidRPr="00737124">
        <w:rPr>
          <w:rFonts w:ascii="Century" w:eastAsia="ＭＳ 明朝" w:hAnsi="Century"/>
          <w:szCs w:val="21"/>
        </w:rPr>
        <w:t xml:space="preserve">  </w:t>
      </w:r>
      <w:r w:rsidRPr="00737124">
        <w:rPr>
          <w:rFonts w:ascii="Century" w:eastAsia="ＭＳ 明朝" w:hAnsi="Century"/>
          <w:szCs w:val="21"/>
        </w:rPr>
        <w:t>本要領は、森林経営管理法第</w:t>
      </w:r>
      <w:r w:rsidRPr="00737124">
        <w:rPr>
          <w:rFonts w:ascii="Century" w:eastAsia="ＭＳ 明朝" w:hAnsi="Century"/>
          <w:szCs w:val="21"/>
        </w:rPr>
        <w:t>33</w:t>
      </w:r>
      <w:r w:rsidRPr="00737124">
        <w:rPr>
          <w:rFonts w:ascii="Century" w:eastAsia="ＭＳ 明朝" w:hAnsi="Century"/>
          <w:szCs w:val="21"/>
        </w:rPr>
        <w:t>条による市町村森林経営管理事業における森林管理のための巡視（モニタリング）の具体的な内容、実施方法等について定め、森林の管理に資するものとする。</w:t>
      </w:r>
    </w:p>
    <w:p w:rsidR="00737124" w:rsidRPr="00737124" w:rsidRDefault="00737124" w:rsidP="00737124">
      <w:pPr>
        <w:rPr>
          <w:rFonts w:ascii="Century" w:eastAsia="ＭＳ 明朝" w:hAnsi="Century"/>
          <w:szCs w:val="21"/>
        </w:rPr>
      </w:pPr>
    </w:p>
    <w:p w:rsidR="00737124" w:rsidRPr="00737124" w:rsidRDefault="00737124" w:rsidP="00737124">
      <w:pPr>
        <w:rPr>
          <w:rFonts w:ascii="Century" w:eastAsia="ＭＳ 明朝" w:hAnsi="Century"/>
          <w:szCs w:val="21"/>
        </w:rPr>
      </w:pPr>
      <w:r w:rsidRPr="00737124">
        <w:rPr>
          <w:rFonts w:ascii="Century" w:eastAsia="ＭＳ 明朝" w:hAnsi="Century"/>
          <w:szCs w:val="21"/>
        </w:rPr>
        <w:t xml:space="preserve">２　種　類　</w:t>
      </w:r>
    </w:p>
    <w:p w:rsidR="00737124" w:rsidRPr="00737124" w:rsidRDefault="00737124" w:rsidP="00737124">
      <w:pPr>
        <w:rPr>
          <w:rFonts w:ascii="Century" w:eastAsia="ＭＳ 明朝" w:hAnsi="Century"/>
          <w:szCs w:val="21"/>
        </w:rPr>
      </w:pPr>
      <w:r w:rsidRPr="00737124">
        <w:rPr>
          <w:rFonts w:ascii="Century" w:eastAsia="ＭＳ 明朝" w:hAnsi="Century"/>
          <w:szCs w:val="21"/>
        </w:rPr>
        <w:t xml:space="preserve">　（</w:t>
      </w:r>
      <w:r w:rsidRPr="00737124">
        <w:rPr>
          <w:rFonts w:ascii="Century" w:eastAsia="ＭＳ 明朝" w:hAnsi="Century"/>
          <w:szCs w:val="21"/>
        </w:rPr>
        <w:t>1</w:t>
      </w:r>
      <w:r w:rsidRPr="00737124">
        <w:rPr>
          <w:rFonts w:ascii="Century" w:eastAsia="ＭＳ 明朝" w:hAnsi="Century"/>
          <w:szCs w:val="21"/>
        </w:rPr>
        <w:t>）定期的な管理森林の巡視</w:t>
      </w:r>
      <w:bookmarkStart w:id="0" w:name="_GoBack"/>
      <w:bookmarkEnd w:id="0"/>
    </w:p>
    <w:p w:rsidR="00737124" w:rsidRPr="00737124" w:rsidRDefault="00737124" w:rsidP="00737124">
      <w:pPr>
        <w:rPr>
          <w:rFonts w:ascii="Century" w:eastAsia="ＭＳ 明朝" w:hAnsi="Century"/>
          <w:szCs w:val="21"/>
        </w:rPr>
      </w:pPr>
      <w:r w:rsidRPr="00737124">
        <w:rPr>
          <w:rFonts w:ascii="Century" w:eastAsia="ＭＳ 明朝" w:hAnsi="Century"/>
          <w:szCs w:val="21"/>
        </w:rPr>
        <w:t xml:space="preserve">　（</w:t>
      </w:r>
      <w:r w:rsidRPr="00737124">
        <w:rPr>
          <w:rFonts w:ascii="Century" w:eastAsia="ＭＳ 明朝" w:hAnsi="Century"/>
          <w:szCs w:val="21"/>
        </w:rPr>
        <w:t>2</w:t>
      </w:r>
      <w:r w:rsidRPr="00737124">
        <w:rPr>
          <w:rFonts w:ascii="Century" w:eastAsia="ＭＳ 明朝" w:hAnsi="Century"/>
          <w:szCs w:val="21"/>
        </w:rPr>
        <w:t>）留意すべき気象発生後等の緊急巡視</w:t>
      </w:r>
    </w:p>
    <w:p w:rsidR="00737124" w:rsidRPr="00737124" w:rsidRDefault="00737124" w:rsidP="00737124">
      <w:pPr>
        <w:ind w:firstLineChars="100" w:firstLine="202"/>
        <w:rPr>
          <w:rFonts w:ascii="Century" w:eastAsia="ＭＳ 明朝" w:hAnsi="Century"/>
          <w:szCs w:val="21"/>
        </w:rPr>
      </w:pPr>
      <w:r w:rsidRPr="00737124">
        <w:rPr>
          <w:rFonts w:ascii="Century" w:eastAsia="ＭＳ 明朝" w:hAnsi="Century"/>
          <w:szCs w:val="21"/>
        </w:rPr>
        <w:t>（</w:t>
      </w:r>
      <w:r w:rsidRPr="00737124">
        <w:rPr>
          <w:rFonts w:ascii="Century" w:eastAsia="ＭＳ 明朝" w:hAnsi="Century"/>
          <w:szCs w:val="21"/>
        </w:rPr>
        <w:t>3</w:t>
      </w:r>
      <w:r w:rsidRPr="00737124">
        <w:rPr>
          <w:rFonts w:ascii="Century" w:eastAsia="ＭＳ 明朝" w:hAnsi="Century"/>
          <w:szCs w:val="21"/>
        </w:rPr>
        <w:t>）植栽または天然更新後のモニタリング</w:t>
      </w:r>
    </w:p>
    <w:p w:rsidR="00737124" w:rsidRPr="00737124" w:rsidRDefault="00737124" w:rsidP="00737124">
      <w:pPr>
        <w:rPr>
          <w:rFonts w:ascii="Century" w:eastAsia="ＭＳ 明朝" w:hAnsi="Century"/>
          <w:szCs w:val="21"/>
        </w:rPr>
      </w:pPr>
      <w:r w:rsidRPr="00737124">
        <w:rPr>
          <w:rFonts w:ascii="Century" w:eastAsia="ＭＳ 明朝" w:hAnsi="Century"/>
          <w:szCs w:val="21"/>
        </w:rPr>
        <w:t xml:space="preserve">　　</w:t>
      </w:r>
    </w:p>
    <w:p w:rsidR="00737124" w:rsidRPr="00737124" w:rsidRDefault="00737124" w:rsidP="00737124">
      <w:pPr>
        <w:rPr>
          <w:rFonts w:ascii="Century" w:eastAsia="ＭＳ 明朝" w:hAnsi="Century"/>
          <w:szCs w:val="21"/>
        </w:rPr>
      </w:pPr>
      <w:r w:rsidRPr="00737124">
        <w:rPr>
          <w:rFonts w:ascii="Century" w:eastAsia="ＭＳ 明朝" w:hAnsi="Century"/>
          <w:szCs w:val="21"/>
        </w:rPr>
        <w:t>３　実施内容</w:t>
      </w:r>
    </w:p>
    <w:p w:rsidR="00737124" w:rsidRPr="00737124" w:rsidRDefault="00737124" w:rsidP="00737124">
      <w:pPr>
        <w:rPr>
          <w:rFonts w:ascii="Century" w:eastAsia="ＭＳ 明朝" w:hAnsi="Century"/>
          <w:szCs w:val="21"/>
        </w:rPr>
      </w:pPr>
      <w:r w:rsidRPr="00737124">
        <w:rPr>
          <w:rFonts w:ascii="Century" w:eastAsia="ＭＳ 明朝" w:hAnsi="Century"/>
          <w:szCs w:val="21"/>
        </w:rPr>
        <w:t xml:space="preserve">　（</w:t>
      </w:r>
      <w:r w:rsidRPr="00737124">
        <w:rPr>
          <w:rFonts w:ascii="Century" w:eastAsia="ＭＳ 明朝" w:hAnsi="Century"/>
          <w:szCs w:val="21"/>
        </w:rPr>
        <w:t>1</w:t>
      </w:r>
      <w:r w:rsidRPr="00737124">
        <w:rPr>
          <w:rFonts w:ascii="Century" w:eastAsia="ＭＳ 明朝" w:hAnsi="Century"/>
          <w:szCs w:val="21"/>
        </w:rPr>
        <w:t>）定期的な管理森林の巡視</w:t>
      </w:r>
    </w:p>
    <w:p w:rsidR="00737124" w:rsidRPr="00737124" w:rsidRDefault="00737124" w:rsidP="00737124">
      <w:pPr>
        <w:ind w:leftChars="350" w:left="1110" w:hangingChars="201" w:hanging="405"/>
        <w:rPr>
          <w:rFonts w:ascii="Century" w:eastAsia="ＭＳ 明朝" w:hAnsi="Century"/>
          <w:szCs w:val="21"/>
        </w:rPr>
      </w:pPr>
      <w:r w:rsidRPr="00737124">
        <w:rPr>
          <w:rFonts w:ascii="ＭＳ 明朝" w:eastAsia="ＭＳ 明朝" w:hAnsi="ＭＳ 明朝" w:cs="ＭＳ 明朝" w:hint="eastAsia"/>
          <w:szCs w:val="21"/>
        </w:rPr>
        <w:t>①</w:t>
      </w:r>
      <w:r w:rsidRPr="00737124">
        <w:rPr>
          <w:rFonts w:ascii="Century" w:eastAsia="ＭＳ 明朝" w:hAnsi="Century"/>
          <w:szCs w:val="21"/>
        </w:rPr>
        <w:t xml:space="preserve">　管理森林の定期的な巡視は、管理森林の林況について</w:t>
      </w:r>
      <w:r w:rsidRPr="00737124">
        <w:rPr>
          <w:rFonts w:ascii="Century" w:eastAsia="ＭＳ 明朝" w:hAnsi="Century"/>
          <w:szCs w:val="21"/>
          <w:u w:val="single"/>
        </w:rPr>
        <w:t>「森林巡視記録簿（別表</w:t>
      </w:r>
      <w:r w:rsidRPr="00737124">
        <w:rPr>
          <w:rFonts w:ascii="Century" w:eastAsia="ＭＳ 明朝" w:hAnsi="Century"/>
          <w:szCs w:val="21"/>
          <w:u w:val="single"/>
        </w:rPr>
        <w:t>2-1</w:t>
      </w:r>
      <w:r w:rsidRPr="00737124">
        <w:rPr>
          <w:rFonts w:ascii="Century" w:eastAsia="ＭＳ 明朝" w:hAnsi="Century"/>
          <w:szCs w:val="21"/>
          <w:u w:val="single"/>
        </w:rPr>
        <w:t>）」</w:t>
      </w:r>
      <w:r w:rsidRPr="00737124">
        <w:rPr>
          <w:rFonts w:ascii="Century" w:eastAsia="ＭＳ 明朝" w:hAnsi="Century"/>
          <w:szCs w:val="21"/>
        </w:rPr>
        <w:t>に記録するものとする。</w:t>
      </w:r>
    </w:p>
    <w:p w:rsidR="00737124" w:rsidRPr="00737124" w:rsidRDefault="00737124" w:rsidP="00737124">
      <w:pPr>
        <w:ind w:leftChars="350" w:left="1110" w:hangingChars="201" w:hanging="405"/>
        <w:rPr>
          <w:rFonts w:ascii="Century" w:eastAsia="ＭＳ 明朝" w:hAnsi="Century" w:cs="ＭＳ 明朝"/>
          <w:szCs w:val="21"/>
        </w:rPr>
      </w:pPr>
      <w:r w:rsidRPr="00737124">
        <w:rPr>
          <w:rFonts w:ascii="ＭＳ 明朝" w:eastAsia="ＭＳ 明朝" w:hAnsi="ＭＳ 明朝" w:cs="ＭＳ 明朝" w:hint="eastAsia"/>
          <w:szCs w:val="21"/>
        </w:rPr>
        <w:t>②</w:t>
      </w:r>
      <w:r w:rsidRPr="00737124">
        <w:rPr>
          <w:rFonts w:ascii="Century" w:eastAsia="ＭＳ 明朝" w:hAnsi="Century" w:cs="ＭＳ 明朝"/>
          <w:szCs w:val="21"/>
        </w:rPr>
        <w:t xml:space="preserve">　巡視方法は、遠景、近景から森林の状態を確認するものとし、画像として記録するものとする。</w:t>
      </w:r>
    </w:p>
    <w:p w:rsidR="00737124" w:rsidRPr="00737124" w:rsidRDefault="00737124" w:rsidP="00737124">
      <w:pPr>
        <w:ind w:leftChars="350" w:left="1110" w:hangingChars="201" w:hanging="405"/>
        <w:rPr>
          <w:rFonts w:ascii="Century" w:eastAsia="ＭＳ 明朝" w:hAnsi="Century"/>
          <w:szCs w:val="21"/>
        </w:rPr>
      </w:pPr>
      <w:r w:rsidRPr="00737124">
        <w:rPr>
          <w:rFonts w:ascii="ＭＳ 明朝" w:eastAsia="ＭＳ 明朝" w:hAnsi="ＭＳ 明朝" w:cs="ＭＳ 明朝" w:hint="eastAsia"/>
          <w:szCs w:val="21"/>
        </w:rPr>
        <w:t>③</w:t>
      </w:r>
      <w:r w:rsidRPr="00737124">
        <w:rPr>
          <w:rFonts w:ascii="Century" w:eastAsia="ＭＳ 明朝" w:hAnsi="Century"/>
          <w:szCs w:val="21"/>
        </w:rPr>
        <w:t xml:space="preserve">　遠景及び近景からの確認が困難な箇所に位置する森林については、ドローンによる確認を行い、</w:t>
      </w:r>
      <w:r w:rsidRPr="00737124">
        <w:rPr>
          <w:rFonts w:ascii="Century" w:eastAsia="ＭＳ 明朝" w:hAnsi="Century" w:cs="ＭＳ 明朝"/>
          <w:szCs w:val="21"/>
        </w:rPr>
        <w:t>画像として記録するものとする。</w:t>
      </w:r>
    </w:p>
    <w:p w:rsidR="00737124" w:rsidRPr="00737124" w:rsidRDefault="00737124" w:rsidP="00737124">
      <w:pPr>
        <w:ind w:firstLineChars="100" w:firstLine="202"/>
        <w:rPr>
          <w:rFonts w:ascii="Century" w:eastAsia="ＭＳ 明朝" w:hAnsi="Century"/>
          <w:szCs w:val="21"/>
        </w:rPr>
      </w:pPr>
      <w:r w:rsidRPr="00737124">
        <w:rPr>
          <w:rFonts w:ascii="Century" w:eastAsia="ＭＳ 明朝" w:hAnsi="Century"/>
          <w:szCs w:val="21"/>
        </w:rPr>
        <w:t>（</w:t>
      </w:r>
      <w:r w:rsidRPr="00737124">
        <w:rPr>
          <w:rFonts w:ascii="Century" w:eastAsia="ＭＳ 明朝" w:hAnsi="Century"/>
          <w:szCs w:val="21"/>
        </w:rPr>
        <w:t>2</w:t>
      </w:r>
      <w:r w:rsidRPr="00737124">
        <w:rPr>
          <w:rFonts w:ascii="Century" w:eastAsia="ＭＳ 明朝" w:hAnsi="Century"/>
          <w:szCs w:val="21"/>
        </w:rPr>
        <w:t>）留意すべき気象発生後等の緊急巡視</w:t>
      </w:r>
    </w:p>
    <w:p w:rsidR="00737124" w:rsidRPr="00737124" w:rsidRDefault="00737124" w:rsidP="00737124">
      <w:pPr>
        <w:ind w:leftChars="350" w:left="705" w:firstLineChars="100" w:firstLine="202"/>
        <w:rPr>
          <w:rFonts w:ascii="Century" w:eastAsia="ＭＳ 明朝" w:hAnsi="Century"/>
          <w:szCs w:val="21"/>
        </w:rPr>
      </w:pPr>
      <w:r w:rsidRPr="00737124">
        <w:rPr>
          <w:rFonts w:ascii="Century" w:eastAsia="ＭＳ 明朝" w:hAnsi="Century"/>
          <w:szCs w:val="21"/>
        </w:rPr>
        <w:t>山火事の発生頻度の高い早春期、長雨が続く梅雨期、松くい虫被害が活発化する夏期～早秋及び豪雨後、台風来襲後、強風発生後、豪雪後等の気象災害発生の恐れがある場合は、安全を確保しながら都度巡視を行い、画像として記録して、「森林被害報告（別表</w:t>
      </w:r>
      <w:r w:rsidRPr="00737124">
        <w:rPr>
          <w:rFonts w:ascii="Century" w:eastAsia="ＭＳ 明朝" w:hAnsi="Century"/>
          <w:szCs w:val="21"/>
        </w:rPr>
        <w:t>3-2</w:t>
      </w:r>
      <w:r w:rsidRPr="00737124">
        <w:rPr>
          <w:rFonts w:ascii="Century" w:eastAsia="ＭＳ 明朝" w:hAnsi="Century"/>
          <w:szCs w:val="21"/>
        </w:rPr>
        <w:t>）」に記録するものとする。</w:t>
      </w:r>
    </w:p>
    <w:p w:rsidR="00737124" w:rsidRPr="00737124" w:rsidRDefault="00737124" w:rsidP="00737124">
      <w:pPr>
        <w:ind w:firstLineChars="100" w:firstLine="202"/>
        <w:rPr>
          <w:rFonts w:ascii="Century" w:eastAsia="ＭＳ 明朝" w:hAnsi="Century"/>
          <w:szCs w:val="21"/>
        </w:rPr>
      </w:pPr>
      <w:r w:rsidRPr="00737124">
        <w:rPr>
          <w:rFonts w:ascii="Century" w:eastAsia="ＭＳ 明朝" w:hAnsi="Century"/>
          <w:szCs w:val="21"/>
        </w:rPr>
        <w:t>（</w:t>
      </w:r>
      <w:r w:rsidRPr="00737124">
        <w:rPr>
          <w:rFonts w:ascii="Century" w:eastAsia="ＭＳ 明朝" w:hAnsi="Century"/>
          <w:szCs w:val="21"/>
        </w:rPr>
        <w:t>3</w:t>
      </w:r>
      <w:r w:rsidRPr="00737124">
        <w:rPr>
          <w:rFonts w:ascii="Century" w:eastAsia="ＭＳ 明朝" w:hAnsi="Century"/>
          <w:szCs w:val="21"/>
        </w:rPr>
        <w:t>）植栽または天然更新後のモニタリング</w:t>
      </w:r>
    </w:p>
    <w:p w:rsidR="00737124" w:rsidRPr="00737124" w:rsidRDefault="00737124" w:rsidP="00737124">
      <w:pPr>
        <w:ind w:leftChars="351" w:left="1110" w:hangingChars="200" w:hanging="403"/>
        <w:rPr>
          <w:rFonts w:ascii="Century" w:eastAsia="ＭＳ 明朝" w:hAnsi="Century"/>
          <w:szCs w:val="21"/>
        </w:rPr>
      </w:pPr>
      <w:r w:rsidRPr="00737124">
        <w:rPr>
          <w:rFonts w:ascii="ＭＳ 明朝" w:eastAsia="ＭＳ 明朝" w:hAnsi="ＭＳ 明朝" w:cs="ＭＳ 明朝" w:hint="eastAsia"/>
          <w:szCs w:val="21"/>
        </w:rPr>
        <w:t>①</w:t>
      </w:r>
      <w:r w:rsidRPr="00737124">
        <w:rPr>
          <w:rFonts w:ascii="Century" w:eastAsia="ＭＳ 明朝" w:hAnsi="Century"/>
          <w:szCs w:val="21"/>
        </w:rPr>
        <w:t xml:space="preserve">　複層林または針広混交林への誘導において、植栽を実施した場合は、管理プロットを設定し、植栽木の成長をモニタリングして記録するものとする（記録様式は任意）。</w:t>
      </w:r>
    </w:p>
    <w:p w:rsidR="00737124" w:rsidRPr="00737124" w:rsidRDefault="00737124" w:rsidP="00737124">
      <w:pPr>
        <w:ind w:leftChars="351" w:left="1110" w:hangingChars="200" w:hanging="403"/>
        <w:rPr>
          <w:rFonts w:ascii="Century" w:eastAsia="ＭＳ 明朝" w:hAnsi="Century"/>
          <w:szCs w:val="21"/>
        </w:rPr>
      </w:pPr>
      <w:r w:rsidRPr="00737124">
        <w:rPr>
          <w:rFonts w:ascii="ＭＳ 明朝" w:eastAsia="ＭＳ 明朝" w:hAnsi="ＭＳ 明朝" w:cs="ＭＳ 明朝" w:hint="eastAsia"/>
          <w:szCs w:val="21"/>
        </w:rPr>
        <w:t>②</w:t>
      </w:r>
      <w:r w:rsidRPr="00737124">
        <w:rPr>
          <w:rFonts w:ascii="Century" w:eastAsia="ＭＳ 明朝" w:hAnsi="Century" w:cs="ＭＳ 明朝"/>
          <w:szCs w:val="21"/>
        </w:rPr>
        <w:t xml:space="preserve">　松くい虫等被害森林を更新した場合、または皆伐等を実施して天然更新により森林の再生を行った場合は、</w:t>
      </w:r>
      <w:r w:rsidRPr="00737124">
        <w:rPr>
          <w:rFonts w:ascii="Century" w:eastAsia="ＭＳ 明朝" w:hAnsi="Century"/>
          <w:szCs w:val="21"/>
        </w:rPr>
        <w:t>管理プロットを設定し、更新状況をモニタリングして記録するものとする。調査は市町村森林整備計画に準拠するものとする（記録様式は任意）。</w:t>
      </w:r>
    </w:p>
    <w:p w:rsidR="00737124" w:rsidRPr="00737124" w:rsidRDefault="00737124" w:rsidP="00737124">
      <w:pPr>
        <w:ind w:firstLineChars="100" w:firstLine="202"/>
        <w:rPr>
          <w:rFonts w:ascii="Century" w:eastAsia="ＭＳ 明朝" w:hAnsi="Century"/>
          <w:szCs w:val="21"/>
        </w:rPr>
      </w:pPr>
      <w:r w:rsidRPr="00737124">
        <w:rPr>
          <w:rFonts w:ascii="Century" w:eastAsia="ＭＳ 明朝" w:hAnsi="Century"/>
          <w:szCs w:val="21"/>
        </w:rPr>
        <w:t>（</w:t>
      </w:r>
      <w:r w:rsidRPr="00737124">
        <w:rPr>
          <w:rFonts w:ascii="Century" w:eastAsia="ＭＳ 明朝" w:hAnsi="Century"/>
          <w:szCs w:val="21"/>
        </w:rPr>
        <w:t>4</w:t>
      </w:r>
      <w:r w:rsidRPr="00737124">
        <w:rPr>
          <w:rFonts w:ascii="Century" w:eastAsia="ＭＳ 明朝" w:hAnsi="Century"/>
          <w:szCs w:val="21"/>
        </w:rPr>
        <w:t>）特記事項</w:t>
      </w:r>
    </w:p>
    <w:p w:rsidR="00737124" w:rsidRPr="00737124" w:rsidRDefault="00737124" w:rsidP="00737124">
      <w:pPr>
        <w:ind w:leftChars="350" w:left="705" w:firstLineChars="100" w:firstLine="202"/>
        <w:rPr>
          <w:rFonts w:ascii="Century" w:eastAsia="ＭＳ 明朝" w:hAnsi="Century"/>
          <w:szCs w:val="21"/>
        </w:rPr>
      </w:pPr>
      <w:r w:rsidRPr="00737124">
        <w:rPr>
          <w:rFonts w:ascii="Century" w:eastAsia="ＭＳ 明朝" w:hAnsi="Century"/>
          <w:szCs w:val="21"/>
        </w:rPr>
        <w:t>上記全ての森林の巡視及びモニタリング時に、動物との遭遇、動物のフィールドサイン（糞、食跡等）、希少植物の生育を確認した場合は、</w:t>
      </w:r>
      <w:r w:rsidRPr="00737124">
        <w:rPr>
          <w:rFonts w:ascii="Century" w:eastAsia="ＭＳ 明朝" w:hAnsi="Century"/>
          <w:szCs w:val="21"/>
          <w:u w:val="single"/>
        </w:rPr>
        <w:t>「森林巡視記録簿（別表</w:t>
      </w:r>
      <w:r w:rsidRPr="00737124">
        <w:rPr>
          <w:rFonts w:ascii="Century" w:eastAsia="ＭＳ 明朝" w:hAnsi="Century"/>
          <w:szCs w:val="21"/>
          <w:u w:val="single"/>
        </w:rPr>
        <w:t>2-1</w:t>
      </w:r>
      <w:r w:rsidRPr="00737124">
        <w:rPr>
          <w:rFonts w:ascii="Century" w:eastAsia="ＭＳ 明朝" w:hAnsi="Century"/>
          <w:szCs w:val="21"/>
          <w:u w:val="single"/>
        </w:rPr>
        <w:t>）」</w:t>
      </w:r>
      <w:r w:rsidRPr="00737124">
        <w:rPr>
          <w:rFonts w:ascii="Century" w:eastAsia="ＭＳ 明朝" w:hAnsi="Century"/>
          <w:szCs w:val="21"/>
        </w:rPr>
        <w:t>に記録するものとする。</w:t>
      </w:r>
    </w:p>
    <w:p w:rsidR="00737124" w:rsidRPr="00737124" w:rsidRDefault="00737124" w:rsidP="00737124">
      <w:pPr>
        <w:ind w:left="284" w:firstLine="2"/>
        <w:rPr>
          <w:rFonts w:ascii="Century" w:eastAsia="ＭＳ 明朝" w:hAnsi="Century"/>
          <w:szCs w:val="21"/>
        </w:rPr>
      </w:pPr>
    </w:p>
    <w:p w:rsidR="00737124" w:rsidRPr="00737124" w:rsidRDefault="00737124" w:rsidP="00737124">
      <w:pPr>
        <w:rPr>
          <w:rFonts w:ascii="Century" w:eastAsia="ＭＳ 明朝" w:hAnsi="Century"/>
          <w:szCs w:val="21"/>
        </w:rPr>
      </w:pPr>
      <w:r w:rsidRPr="00737124">
        <w:rPr>
          <w:rFonts w:ascii="Century" w:eastAsia="ＭＳ 明朝" w:hAnsi="Century"/>
          <w:szCs w:val="21"/>
        </w:rPr>
        <w:t>４　実施回数</w:t>
      </w:r>
    </w:p>
    <w:p w:rsidR="00737124" w:rsidRPr="00737124" w:rsidRDefault="00737124" w:rsidP="00737124">
      <w:pPr>
        <w:rPr>
          <w:rFonts w:ascii="Century" w:eastAsia="ＭＳ 明朝" w:hAnsi="Century"/>
          <w:szCs w:val="21"/>
        </w:rPr>
      </w:pPr>
      <w:r w:rsidRPr="00737124">
        <w:rPr>
          <w:rFonts w:ascii="Century" w:eastAsia="ＭＳ 明朝" w:hAnsi="Century"/>
          <w:szCs w:val="21"/>
        </w:rPr>
        <w:t xml:space="preserve">　（</w:t>
      </w:r>
      <w:r w:rsidRPr="00737124">
        <w:rPr>
          <w:rFonts w:ascii="Century" w:eastAsia="ＭＳ 明朝" w:hAnsi="Century"/>
          <w:szCs w:val="21"/>
        </w:rPr>
        <w:t>1</w:t>
      </w:r>
      <w:r w:rsidRPr="00737124">
        <w:rPr>
          <w:rFonts w:ascii="Century" w:eastAsia="ＭＳ 明朝" w:hAnsi="Century"/>
          <w:szCs w:val="21"/>
        </w:rPr>
        <w:t>）定期的な管理森林の巡視　　　　　　　年</w:t>
      </w:r>
      <w:r w:rsidRPr="00737124">
        <w:rPr>
          <w:rFonts w:ascii="Century" w:eastAsia="ＭＳ 明朝" w:hAnsi="Century"/>
          <w:szCs w:val="21"/>
        </w:rPr>
        <w:t>1</w:t>
      </w:r>
      <w:r w:rsidRPr="00737124">
        <w:rPr>
          <w:rFonts w:ascii="Century" w:eastAsia="ＭＳ 明朝" w:hAnsi="Century"/>
          <w:szCs w:val="21"/>
        </w:rPr>
        <w:t>回</w:t>
      </w:r>
    </w:p>
    <w:p w:rsidR="00737124" w:rsidRPr="00737124" w:rsidRDefault="00737124" w:rsidP="00737124">
      <w:pPr>
        <w:rPr>
          <w:rFonts w:ascii="Century" w:eastAsia="ＭＳ 明朝" w:hAnsi="Century"/>
          <w:szCs w:val="21"/>
        </w:rPr>
      </w:pPr>
      <w:r w:rsidRPr="00737124">
        <w:rPr>
          <w:rFonts w:ascii="Century" w:eastAsia="ＭＳ 明朝" w:hAnsi="Century"/>
          <w:szCs w:val="21"/>
        </w:rPr>
        <w:lastRenderedPageBreak/>
        <w:t xml:space="preserve">　（</w:t>
      </w:r>
      <w:r w:rsidRPr="00737124">
        <w:rPr>
          <w:rFonts w:ascii="Century" w:eastAsia="ＭＳ 明朝" w:hAnsi="Century"/>
          <w:szCs w:val="21"/>
        </w:rPr>
        <w:t>2</w:t>
      </w:r>
      <w:r w:rsidRPr="00737124">
        <w:rPr>
          <w:rFonts w:ascii="Century" w:eastAsia="ＭＳ 明朝" w:hAnsi="Century"/>
          <w:szCs w:val="21"/>
        </w:rPr>
        <w:t>）留意すべき気象発生後等の巡視　　　　都度</w:t>
      </w:r>
    </w:p>
    <w:p w:rsidR="00737124" w:rsidRPr="00737124" w:rsidRDefault="00737124" w:rsidP="00737124">
      <w:pPr>
        <w:ind w:firstLineChars="100" w:firstLine="202"/>
        <w:rPr>
          <w:rFonts w:ascii="Century" w:eastAsia="ＭＳ 明朝" w:hAnsi="Century"/>
          <w:szCs w:val="21"/>
        </w:rPr>
      </w:pPr>
      <w:r w:rsidRPr="00737124">
        <w:rPr>
          <w:rFonts w:ascii="Century" w:eastAsia="ＭＳ 明朝" w:hAnsi="Century"/>
          <w:szCs w:val="21"/>
        </w:rPr>
        <w:t>（</w:t>
      </w:r>
      <w:r w:rsidRPr="00737124">
        <w:rPr>
          <w:rFonts w:ascii="Century" w:eastAsia="ＭＳ 明朝" w:hAnsi="Century"/>
          <w:szCs w:val="21"/>
        </w:rPr>
        <w:t>3</w:t>
      </w:r>
      <w:r w:rsidRPr="00737124">
        <w:rPr>
          <w:rFonts w:ascii="Century" w:eastAsia="ＭＳ 明朝" w:hAnsi="Century"/>
          <w:szCs w:val="21"/>
        </w:rPr>
        <w:t>）植栽または天然更新後のモニタリング　実施後</w:t>
      </w:r>
      <w:r w:rsidRPr="00737124">
        <w:rPr>
          <w:rFonts w:ascii="Century" w:eastAsia="ＭＳ 明朝" w:hAnsi="Century"/>
          <w:szCs w:val="21"/>
        </w:rPr>
        <w:t>5</w:t>
      </w:r>
      <w:r w:rsidRPr="00737124">
        <w:rPr>
          <w:rFonts w:ascii="Century" w:eastAsia="ＭＳ 明朝" w:hAnsi="Century"/>
          <w:szCs w:val="21"/>
        </w:rPr>
        <w:t>年（年</w:t>
      </w:r>
      <w:r w:rsidRPr="00737124">
        <w:rPr>
          <w:rFonts w:ascii="Century" w:eastAsia="ＭＳ 明朝" w:hAnsi="Century"/>
          <w:szCs w:val="21"/>
        </w:rPr>
        <w:t>1</w:t>
      </w:r>
      <w:r w:rsidRPr="00737124">
        <w:rPr>
          <w:rFonts w:ascii="Century" w:eastAsia="ＭＳ 明朝" w:hAnsi="Century"/>
          <w:szCs w:val="21"/>
        </w:rPr>
        <w:t>回を推奨）</w:t>
      </w:r>
    </w:p>
    <w:p w:rsidR="00737124" w:rsidRPr="00737124" w:rsidRDefault="00737124" w:rsidP="00737124">
      <w:pPr>
        <w:rPr>
          <w:rFonts w:ascii="Century" w:eastAsia="ＭＳ 明朝" w:hAnsi="Century"/>
          <w:szCs w:val="21"/>
        </w:rPr>
      </w:pPr>
    </w:p>
    <w:p w:rsidR="00737124" w:rsidRPr="00737124" w:rsidRDefault="00737124" w:rsidP="00737124">
      <w:pPr>
        <w:rPr>
          <w:rFonts w:ascii="Century" w:eastAsia="ＭＳ 明朝" w:hAnsi="Century"/>
          <w:szCs w:val="21"/>
        </w:rPr>
      </w:pPr>
      <w:r w:rsidRPr="00737124">
        <w:rPr>
          <w:rFonts w:ascii="Century" w:eastAsia="ＭＳ 明朝" w:hAnsi="Century"/>
          <w:szCs w:val="21"/>
        </w:rPr>
        <w:t>５　記録と保管</w:t>
      </w:r>
    </w:p>
    <w:p w:rsidR="00737124" w:rsidRPr="00737124" w:rsidRDefault="00737124" w:rsidP="00737124">
      <w:pPr>
        <w:ind w:firstLineChars="100" w:firstLine="202"/>
        <w:rPr>
          <w:rFonts w:ascii="Century" w:eastAsia="ＭＳ 明朝" w:hAnsi="Century"/>
          <w:szCs w:val="21"/>
        </w:rPr>
      </w:pPr>
      <w:r w:rsidRPr="00737124">
        <w:rPr>
          <w:rFonts w:ascii="Century" w:eastAsia="ＭＳ 明朝" w:hAnsi="Century"/>
          <w:szCs w:val="21"/>
        </w:rPr>
        <w:t>（</w:t>
      </w:r>
      <w:r w:rsidRPr="00737124">
        <w:rPr>
          <w:rFonts w:ascii="Century" w:eastAsia="ＭＳ 明朝" w:hAnsi="Century"/>
          <w:szCs w:val="21"/>
        </w:rPr>
        <w:t>1</w:t>
      </w:r>
      <w:r w:rsidRPr="00737124">
        <w:rPr>
          <w:rFonts w:ascii="Century" w:eastAsia="ＭＳ 明朝" w:hAnsi="Century"/>
          <w:szCs w:val="21"/>
        </w:rPr>
        <w:t>）記録</w:t>
      </w:r>
    </w:p>
    <w:p w:rsidR="00737124" w:rsidRPr="00737124" w:rsidRDefault="00737124" w:rsidP="00737124">
      <w:pPr>
        <w:ind w:firstLineChars="350" w:firstLine="705"/>
        <w:rPr>
          <w:rFonts w:ascii="Century" w:eastAsia="ＭＳ 明朝" w:hAnsi="Century"/>
          <w:szCs w:val="21"/>
        </w:rPr>
      </w:pPr>
      <w:r w:rsidRPr="00737124">
        <w:rPr>
          <w:rFonts w:ascii="Century" w:eastAsia="ＭＳ 明朝" w:hAnsi="Century"/>
          <w:szCs w:val="21"/>
        </w:rPr>
        <w:t>記録は、紙媒体、電子媒体として保管するものとする。</w:t>
      </w:r>
    </w:p>
    <w:p w:rsidR="00737124" w:rsidRPr="00737124" w:rsidRDefault="00737124" w:rsidP="00737124">
      <w:pPr>
        <w:ind w:leftChars="100" w:left="202"/>
        <w:rPr>
          <w:rFonts w:ascii="Century" w:eastAsia="ＭＳ 明朝" w:hAnsi="Century"/>
          <w:szCs w:val="21"/>
        </w:rPr>
      </w:pPr>
      <w:r w:rsidRPr="00737124">
        <w:rPr>
          <w:rFonts w:ascii="Century" w:eastAsia="ＭＳ 明朝" w:hAnsi="Century"/>
          <w:szCs w:val="21"/>
        </w:rPr>
        <w:t>（</w:t>
      </w:r>
      <w:r w:rsidRPr="00737124">
        <w:rPr>
          <w:rFonts w:ascii="Century" w:eastAsia="ＭＳ 明朝" w:hAnsi="Century"/>
          <w:szCs w:val="21"/>
        </w:rPr>
        <w:t>2</w:t>
      </w:r>
      <w:r w:rsidRPr="00737124">
        <w:rPr>
          <w:rFonts w:ascii="Century" w:eastAsia="ＭＳ 明朝" w:hAnsi="Century"/>
          <w:szCs w:val="21"/>
        </w:rPr>
        <w:t>）保管期間</w:t>
      </w:r>
    </w:p>
    <w:p w:rsidR="00737124" w:rsidRPr="00737124" w:rsidRDefault="00737124" w:rsidP="00737124">
      <w:pPr>
        <w:ind w:leftChars="350" w:left="705"/>
        <w:rPr>
          <w:rFonts w:ascii="Century" w:eastAsia="ＭＳ 明朝" w:hAnsi="Century"/>
          <w:szCs w:val="21"/>
        </w:rPr>
      </w:pPr>
      <w:r w:rsidRPr="00737124">
        <w:rPr>
          <w:rFonts w:ascii="Century" w:eastAsia="ＭＳ 明朝" w:hAnsi="Century"/>
          <w:szCs w:val="21"/>
        </w:rPr>
        <w:t>市町村森林経営管理事業の管理森林とした年から管理期間（存続期間）まで期間の保管を行わなければならない。</w:t>
      </w:r>
    </w:p>
    <w:p w:rsidR="00737124" w:rsidRPr="00737124" w:rsidRDefault="00737124" w:rsidP="00737124">
      <w:pPr>
        <w:rPr>
          <w:rFonts w:ascii="Century" w:eastAsia="ＭＳ 明朝" w:hAnsi="Century"/>
          <w:szCs w:val="21"/>
        </w:rPr>
      </w:pPr>
    </w:p>
    <w:p w:rsidR="00737124" w:rsidRPr="00737124" w:rsidRDefault="00737124" w:rsidP="00737124">
      <w:pPr>
        <w:rPr>
          <w:rFonts w:ascii="Century" w:eastAsia="ＭＳ 明朝" w:hAnsi="Century"/>
          <w:szCs w:val="21"/>
        </w:rPr>
      </w:pPr>
      <w:r w:rsidRPr="00737124">
        <w:rPr>
          <w:rFonts w:ascii="Century" w:eastAsia="ＭＳ 明朝" w:hAnsi="Century"/>
          <w:szCs w:val="21"/>
        </w:rPr>
        <w:t>６　情報公開</w:t>
      </w:r>
    </w:p>
    <w:p w:rsidR="00737124" w:rsidRPr="00737124" w:rsidRDefault="00737124" w:rsidP="00737124">
      <w:pPr>
        <w:ind w:left="403" w:hangingChars="200" w:hanging="403"/>
        <w:rPr>
          <w:rFonts w:ascii="Century" w:eastAsia="ＭＳ 明朝" w:hAnsi="Century"/>
          <w:szCs w:val="21"/>
        </w:rPr>
      </w:pPr>
      <w:r w:rsidRPr="00737124">
        <w:rPr>
          <w:rFonts w:ascii="Century" w:eastAsia="ＭＳ 明朝" w:hAnsi="Century"/>
          <w:szCs w:val="21"/>
        </w:rPr>
        <w:t xml:space="preserve">　　　巡視記録及びモニタリング記録は原則情報公開の対象とする。</w:t>
      </w:r>
    </w:p>
    <w:p w:rsidR="006B7FC8" w:rsidRPr="00737124" w:rsidRDefault="006B7FC8">
      <w:pPr>
        <w:rPr>
          <w:rFonts w:ascii="Century" w:eastAsia="ＭＳ 明朝" w:hAnsi="Century"/>
        </w:rPr>
      </w:pPr>
    </w:p>
    <w:sectPr w:rsidR="006B7FC8" w:rsidRPr="00737124" w:rsidSect="00D166EF">
      <w:pgSz w:w="11906" w:h="16838" w:code="9"/>
      <w:pgMar w:top="1134" w:right="1418" w:bottom="1134" w:left="1418" w:header="851" w:footer="992" w:gutter="0"/>
      <w:cols w:space="425"/>
      <w:docGrid w:type="linesAndChars" w:linePitch="36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24"/>
    <w:rsid w:val="006B7FC8"/>
    <w:rsid w:val="00737124"/>
    <w:rsid w:val="00D1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1408E2-B48F-4ACA-810A-839E3E66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CL-HONBU88</dc:creator>
  <cp:keywords/>
  <dc:description/>
  <cp:lastModifiedBy>CL-HONBU88</cp:lastModifiedBy>
  <cp:revision>2</cp:revision>
  <dcterms:created xsi:type="dcterms:W3CDTF">2021-03-25T04:12:00Z</dcterms:created>
  <dcterms:modified xsi:type="dcterms:W3CDTF">2021-03-25T04:21:00Z</dcterms:modified>
</cp:coreProperties>
</file>