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11AC" w14:textId="77777777" w:rsidR="00103D5A" w:rsidRPr="005F1C25" w:rsidRDefault="00026237" w:rsidP="00720022">
      <w:pPr>
        <w:ind w:leftChars="100" w:left="208"/>
        <w:jc w:val="center"/>
        <w:rPr>
          <w:rFonts w:ascii="ＭＳ ゴシック" w:eastAsia="ＭＳ ゴシック" w:hAnsi="ＭＳ ゴシック" w:hint="eastAsia"/>
          <w:sz w:val="24"/>
          <w:szCs w:val="24"/>
        </w:rPr>
      </w:pPr>
      <w:r w:rsidRPr="005F1C25">
        <w:rPr>
          <w:rFonts w:ascii="ＭＳ ゴシック" w:eastAsia="ＭＳ ゴシック" w:hAnsi="ＭＳ ゴシック" w:hint="eastAsia"/>
          <w:sz w:val="24"/>
          <w:szCs w:val="24"/>
        </w:rPr>
        <w:t>令和</w:t>
      </w:r>
      <w:r w:rsidR="00AF2737" w:rsidRPr="005F1C25">
        <w:rPr>
          <w:rFonts w:ascii="ＭＳ ゴシック" w:eastAsia="ＭＳ ゴシック" w:hAnsi="ＭＳ ゴシック" w:hint="eastAsia"/>
          <w:sz w:val="24"/>
          <w:szCs w:val="24"/>
        </w:rPr>
        <w:t>６</w:t>
      </w:r>
      <w:r w:rsidR="00E97CC1" w:rsidRPr="005F1C25">
        <w:rPr>
          <w:rFonts w:ascii="ＭＳ ゴシック" w:eastAsia="ＭＳ ゴシック" w:hAnsi="ＭＳ ゴシック" w:hint="eastAsia"/>
          <w:sz w:val="24"/>
          <w:szCs w:val="24"/>
        </w:rPr>
        <w:t>年度</w:t>
      </w:r>
      <w:r w:rsidR="000D0BD7" w:rsidRPr="005F1C25">
        <w:rPr>
          <w:rFonts w:ascii="ＭＳ ゴシック" w:eastAsia="ＭＳ ゴシック" w:hAnsi="ＭＳ ゴシック" w:hint="eastAsia"/>
          <w:sz w:val="24"/>
          <w:szCs w:val="24"/>
        </w:rPr>
        <w:t>障がい者雇用企業サポート事業</w:t>
      </w:r>
      <w:r w:rsidR="006D08C2" w:rsidRPr="005F1C25">
        <w:rPr>
          <w:rFonts w:ascii="ＭＳ ゴシック" w:eastAsia="ＭＳ ゴシック" w:hAnsi="ＭＳ ゴシック" w:hint="eastAsia"/>
          <w:sz w:val="24"/>
          <w:szCs w:val="24"/>
        </w:rPr>
        <w:t>業務</w:t>
      </w:r>
      <w:r w:rsidR="00040A1B" w:rsidRPr="005F1C25">
        <w:rPr>
          <w:rFonts w:ascii="ＭＳ ゴシック" w:eastAsia="ＭＳ ゴシック" w:hAnsi="ＭＳ ゴシック" w:hint="eastAsia"/>
          <w:sz w:val="24"/>
          <w:szCs w:val="24"/>
        </w:rPr>
        <w:t>委託仕様書</w:t>
      </w:r>
    </w:p>
    <w:p w14:paraId="00F8F4F7" w14:textId="77777777" w:rsidR="0077733B" w:rsidRPr="005F1C25" w:rsidRDefault="0077733B" w:rsidP="00C34BE0">
      <w:pPr>
        <w:wordWrap w:val="0"/>
        <w:rPr>
          <w:rFonts w:ascii="ＭＳ ゴシック" w:eastAsia="ＭＳ ゴシック" w:hAnsi="ＭＳ ゴシック" w:hint="eastAsia"/>
          <w:sz w:val="24"/>
          <w:szCs w:val="24"/>
        </w:rPr>
      </w:pPr>
    </w:p>
    <w:p w14:paraId="69DA5669" w14:textId="77777777" w:rsidR="00280AA5" w:rsidRPr="005F1C25" w:rsidRDefault="00280AA5">
      <w:pPr>
        <w:rPr>
          <w:rFonts w:ascii="ＭＳ 明朝" w:hAnsi="ＭＳ 明朝" w:hint="eastAsia"/>
          <w:sz w:val="22"/>
          <w:szCs w:val="22"/>
        </w:rPr>
      </w:pPr>
    </w:p>
    <w:p w14:paraId="7831DA33" w14:textId="77777777" w:rsidR="00280AA5" w:rsidRPr="005F1C25" w:rsidRDefault="006D08C2">
      <w:pPr>
        <w:rPr>
          <w:rFonts w:ascii="ＭＳ 明朝" w:hAnsi="ＭＳ 明朝" w:hint="eastAsia"/>
          <w:sz w:val="22"/>
          <w:szCs w:val="22"/>
        </w:rPr>
      </w:pPr>
      <w:r w:rsidRPr="005F1C25">
        <w:rPr>
          <w:rFonts w:ascii="ＭＳ 明朝" w:hAnsi="ＭＳ 明朝" w:hint="eastAsia"/>
          <w:sz w:val="22"/>
          <w:szCs w:val="22"/>
        </w:rPr>
        <w:t xml:space="preserve">　この業務仕様</w:t>
      </w:r>
      <w:r w:rsidR="0077733B" w:rsidRPr="005F1C25">
        <w:rPr>
          <w:rFonts w:ascii="ＭＳ 明朝" w:hAnsi="ＭＳ 明朝" w:hint="eastAsia"/>
          <w:sz w:val="22"/>
          <w:szCs w:val="22"/>
        </w:rPr>
        <w:t>書</w:t>
      </w:r>
      <w:r w:rsidR="004632AA" w:rsidRPr="005F1C25">
        <w:rPr>
          <w:rFonts w:ascii="ＭＳ 明朝" w:hAnsi="ＭＳ 明朝" w:hint="eastAsia"/>
          <w:sz w:val="22"/>
          <w:szCs w:val="22"/>
        </w:rPr>
        <w:t>は、長野県（以下「県」という。）が行う</w:t>
      </w:r>
      <w:r w:rsidR="0056326B" w:rsidRPr="005F1C25">
        <w:rPr>
          <w:rFonts w:ascii="ＭＳ 明朝" w:hAnsi="ＭＳ 明朝" w:hint="eastAsia"/>
          <w:sz w:val="22"/>
          <w:szCs w:val="22"/>
        </w:rPr>
        <w:t>障がい者雇用</w:t>
      </w:r>
      <w:r w:rsidR="000D0BD7" w:rsidRPr="005F1C25">
        <w:rPr>
          <w:rFonts w:ascii="ＭＳ 明朝" w:hAnsi="ＭＳ 明朝" w:hint="eastAsia"/>
          <w:sz w:val="22"/>
          <w:szCs w:val="22"/>
        </w:rPr>
        <w:t>企業サポート</w:t>
      </w:r>
      <w:r w:rsidR="00C34BE0" w:rsidRPr="005F1C25">
        <w:rPr>
          <w:rFonts w:ascii="ＭＳ 明朝" w:hAnsi="ＭＳ 明朝" w:hint="eastAsia"/>
          <w:sz w:val="22"/>
          <w:szCs w:val="22"/>
        </w:rPr>
        <w:t>事業</w:t>
      </w:r>
      <w:r w:rsidR="0077733B" w:rsidRPr="005F1C25">
        <w:rPr>
          <w:rFonts w:ascii="ＭＳ 明朝" w:hAnsi="ＭＳ 明朝" w:hint="eastAsia"/>
          <w:sz w:val="22"/>
          <w:szCs w:val="22"/>
        </w:rPr>
        <w:t>の</w:t>
      </w:r>
      <w:r w:rsidRPr="005F1C25">
        <w:rPr>
          <w:rFonts w:ascii="ＭＳ 明朝" w:hAnsi="ＭＳ 明朝" w:hint="eastAsia"/>
          <w:sz w:val="22"/>
          <w:szCs w:val="22"/>
        </w:rPr>
        <w:t>業務</w:t>
      </w:r>
      <w:r w:rsidR="0077733B" w:rsidRPr="005F1C25">
        <w:rPr>
          <w:rFonts w:ascii="ＭＳ 明朝" w:hAnsi="ＭＳ 明朝" w:hint="eastAsia"/>
          <w:sz w:val="22"/>
          <w:szCs w:val="22"/>
        </w:rPr>
        <w:t>を委託するにあたり、その仕様</w:t>
      </w:r>
      <w:r w:rsidRPr="005F1C25">
        <w:rPr>
          <w:rFonts w:ascii="ＭＳ 明朝" w:hAnsi="ＭＳ 明朝" w:hint="eastAsia"/>
          <w:sz w:val="22"/>
          <w:szCs w:val="22"/>
        </w:rPr>
        <w:t>等に関し必要な事項を定めるものである。</w:t>
      </w:r>
    </w:p>
    <w:p w14:paraId="2B8CDCF3" w14:textId="77777777" w:rsidR="005F5422" w:rsidRPr="005F1C25" w:rsidRDefault="005F5422">
      <w:pPr>
        <w:rPr>
          <w:rFonts w:ascii="ＭＳ 明朝" w:hAnsi="ＭＳ 明朝" w:hint="eastAsia"/>
          <w:sz w:val="22"/>
          <w:szCs w:val="22"/>
        </w:rPr>
      </w:pPr>
    </w:p>
    <w:p w14:paraId="56052B05" w14:textId="77777777" w:rsidR="00040A1B" w:rsidRPr="005F1C25" w:rsidRDefault="00040A1B" w:rsidP="005F5422">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１</w:t>
      </w:r>
      <w:r w:rsidR="00CC1D2B" w:rsidRPr="005F1C25">
        <w:rPr>
          <w:rFonts w:ascii="ＭＳ ゴシック" w:eastAsia="ＭＳ ゴシック" w:hAnsi="ＭＳ ゴシック" w:hint="eastAsia"/>
          <w:sz w:val="22"/>
          <w:szCs w:val="22"/>
        </w:rPr>
        <w:t xml:space="preserve">　</w:t>
      </w:r>
      <w:r w:rsidR="005F5422" w:rsidRPr="005F1C25">
        <w:rPr>
          <w:rFonts w:ascii="ＭＳ ゴシック" w:eastAsia="ＭＳ ゴシック" w:hAnsi="ＭＳ ゴシック" w:hint="eastAsia"/>
          <w:sz w:val="22"/>
          <w:szCs w:val="22"/>
        </w:rPr>
        <w:t>目</w:t>
      </w:r>
      <w:r w:rsidR="00CC1D2B" w:rsidRPr="005F1C25">
        <w:rPr>
          <w:rFonts w:ascii="ＭＳ ゴシック" w:eastAsia="ＭＳ ゴシック" w:hAnsi="ＭＳ ゴシック" w:hint="eastAsia"/>
          <w:sz w:val="22"/>
          <w:szCs w:val="22"/>
        </w:rPr>
        <w:t xml:space="preserve">　</w:t>
      </w:r>
      <w:r w:rsidR="005F5422" w:rsidRPr="005F1C25">
        <w:rPr>
          <w:rFonts w:ascii="ＭＳ ゴシック" w:eastAsia="ＭＳ ゴシック" w:hAnsi="ＭＳ ゴシック" w:hint="eastAsia"/>
          <w:sz w:val="22"/>
          <w:szCs w:val="22"/>
        </w:rPr>
        <w:t>的</w:t>
      </w:r>
    </w:p>
    <w:p w14:paraId="1F50495E" w14:textId="77777777" w:rsidR="00CC1D2B" w:rsidRPr="005F1C25" w:rsidRDefault="00680C05" w:rsidP="00CC1D2B">
      <w:pPr>
        <w:wordWrap w:val="0"/>
        <w:ind w:leftChars="100" w:left="208"/>
        <w:rPr>
          <w:rFonts w:hAnsi="ＭＳ 明朝"/>
          <w:sz w:val="22"/>
          <w:szCs w:val="22"/>
        </w:rPr>
      </w:pPr>
      <w:r w:rsidRPr="005F1C25">
        <w:rPr>
          <w:rFonts w:ascii="ＭＳ 明朝" w:hAnsi="ＭＳ 明朝" w:hint="eastAsia"/>
          <w:sz w:val="22"/>
          <w:szCs w:val="22"/>
        </w:rPr>
        <w:t xml:space="preserve">　</w:t>
      </w:r>
      <w:r w:rsidR="00E12308" w:rsidRPr="005F1C25">
        <w:rPr>
          <w:rFonts w:ascii="ＭＳ 明朝" w:hAnsi="ＭＳ 明朝" w:hint="eastAsia"/>
          <w:sz w:val="22"/>
          <w:szCs w:val="22"/>
        </w:rPr>
        <w:t>障がい者の就労に対する企業の理解を深める</w:t>
      </w:r>
      <w:r w:rsidR="00C34BE0" w:rsidRPr="005F1C25">
        <w:rPr>
          <w:rFonts w:ascii="ＭＳ 明朝" w:hAnsi="ＭＳ 明朝" w:hint="eastAsia"/>
          <w:sz w:val="22"/>
          <w:szCs w:val="22"/>
        </w:rPr>
        <w:t>ため、事業所を対象とした</w:t>
      </w:r>
      <w:r w:rsidR="00CC1D2B" w:rsidRPr="005F1C25">
        <w:rPr>
          <w:rFonts w:hAnsi="ＭＳ 明朝" w:hint="eastAsia"/>
          <w:sz w:val="22"/>
          <w:szCs w:val="22"/>
        </w:rPr>
        <w:t>障がい者雇用</w:t>
      </w:r>
      <w:r w:rsidR="0038406D" w:rsidRPr="005F1C25">
        <w:rPr>
          <w:rFonts w:hAnsi="ＭＳ 明朝" w:hint="eastAsia"/>
          <w:sz w:val="22"/>
          <w:szCs w:val="22"/>
        </w:rPr>
        <w:t>セミナーや事業所見学会</w:t>
      </w:r>
      <w:r w:rsidR="00AE147E" w:rsidRPr="005F1C25">
        <w:rPr>
          <w:rFonts w:hAnsi="ＭＳ 明朝" w:hint="eastAsia"/>
          <w:sz w:val="22"/>
          <w:szCs w:val="22"/>
        </w:rPr>
        <w:t>を実施する。また、</w:t>
      </w:r>
      <w:r w:rsidR="0056326B" w:rsidRPr="005F1C25">
        <w:rPr>
          <w:rFonts w:hAnsi="ＭＳ 明朝" w:hint="eastAsia"/>
          <w:sz w:val="22"/>
          <w:szCs w:val="22"/>
        </w:rPr>
        <w:t>セミナー等に参加した企業</w:t>
      </w:r>
      <w:r w:rsidR="003544BE" w:rsidRPr="005F1C25">
        <w:rPr>
          <w:rFonts w:hAnsi="ＭＳ 明朝" w:hint="eastAsia"/>
          <w:sz w:val="22"/>
          <w:szCs w:val="22"/>
        </w:rPr>
        <w:t>等</w:t>
      </w:r>
      <w:r w:rsidR="0056326B" w:rsidRPr="005F1C25">
        <w:rPr>
          <w:rFonts w:hAnsi="ＭＳ 明朝" w:hint="eastAsia"/>
          <w:sz w:val="22"/>
          <w:szCs w:val="22"/>
        </w:rPr>
        <w:t>に対し、地域コーディネーターが個別相談支援を実施し、障がい者雇用の実現に導くことで</w:t>
      </w:r>
      <w:r w:rsidR="00C34BE0" w:rsidRPr="005F1C25">
        <w:rPr>
          <w:rFonts w:hAnsi="ＭＳ 明朝" w:hint="eastAsia"/>
          <w:sz w:val="22"/>
          <w:szCs w:val="22"/>
        </w:rPr>
        <w:t>、</w:t>
      </w:r>
      <w:r w:rsidR="00CC1D2B" w:rsidRPr="005F1C25">
        <w:rPr>
          <w:rFonts w:hAnsi="ＭＳ 明朝" w:hint="eastAsia"/>
          <w:sz w:val="22"/>
          <w:szCs w:val="22"/>
        </w:rPr>
        <w:t>障がい者の</w:t>
      </w:r>
      <w:r w:rsidR="00C34BE0" w:rsidRPr="005F1C25">
        <w:rPr>
          <w:rFonts w:hAnsi="ＭＳ 明朝" w:hint="eastAsia"/>
          <w:sz w:val="22"/>
          <w:szCs w:val="22"/>
        </w:rPr>
        <w:t>雇用の促進を図る。</w:t>
      </w:r>
    </w:p>
    <w:p w14:paraId="661B59DD" w14:textId="77777777" w:rsidR="0077733B" w:rsidRPr="005F1C25" w:rsidRDefault="0077733B">
      <w:pPr>
        <w:rPr>
          <w:rFonts w:ascii="ＭＳ 明朝" w:hAnsi="ＭＳ 明朝" w:hint="eastAsia"/>
          <w:sz w:val="22"/>
          <w:szCs w:val="22"/>
        </w:rPr>
      </w:pPr>
    </w:p>
    <w:p w14:paraId="42534E66" w14:textId="77777777" w:rsidR="00C34BE0" w:rsidRPr="005F1C25" w:rsidRDefault="00C34BE0">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２　業務名</w:t>
      </w:r>
    </w:p>
    <w:p w14:paraId="10F3741A" w14:textId="77777777" w:rsidR="00C34BE0" w:rsidRPr="005F1C25" w:rsidRDefault="00C34BE0">
      <w:pPr>
        <w:rPr>
          <w:rFonts w:ascii="ＭＳ 明朝" w:hAnsi="ＭＳ 明朝" w:hint="eastAsia"/>
          <w:sz w:val="22"/>
          <w:szCs w:val="22"/>
        </w:rPr>
      </w:pPr>
      <w:r w:rsidRPr="005F1C25">
        <w:rPr>
          <w:rFonts w:ascii="ＭＳ ゴシック" w:eastAsia="ＭＳ ゴシック" w:hAnsi="ＭＳ ゴシック" w:hint="eastAsia"/>
          <w:sz w:val="22"/>
          <w:szCs w:val="22"/>
        </w:rPr>
        <w:t xml:space="preserve">　　</w:t>
      </w:r>
      <w:r w:rsidR="00026237" w:rsidRPr="005F1C25">
        <w:rPr>
          <w:rFonts w:ascii="ＭＳ 明朝" w:hAnsi="ＭＳ 明朝" w:hint="eastAsia"/>
          <w:sz w:val="22"/>
          <w:szCs w:val="22"/>
        </w:rPr>
        <w:t>令和</w:t>
      </w:r>
      <w:r w:rsidR="00752C0F" w:rsidRPr="005F1C25">
        <w:rPr>
          <w:rFonts w:ascii="ＭＳ 明朝" w:hAnsi="ＭＳ 明朝" w:hint="eastAsia"/>
          <w:sz w:val="22"/>
          <w:szCs w:val="22"/>
        </w:rPr>
        <w:t>６</w:t>
      </w:r>
      <w:r w:rsidR="00E97CC1" w:rsidRPr="005F1C25">
        <w:rPr>
          <w:rFonts w:ascii="ＭＳ 明朝" w:hAnsi="ＭＳ 明朝" w:hint="eastAsia"/>
          <w:sz w:val="22"/>
          <w:szCs w:val="22"/>
        </w:rPr>
        <w:t>年度</w:t>
      </w:r>
      <w:r w:rsidRPr="005F1C25">
        <w:rPr>
          <w:rFonts w:ascii="ＭＳ 明朝" w:hAnsi="ＭＳ 明朝" w:hint="eastAsia"/>
          <w:sz w:val="22"/>
          <w:szCs w:val="22"/>
        </w:rPr>
        <w:t>障が</w:t>
      </w:r>
      <w:r w:rsidR="0056326B" w:rsidRPr="005F1C25">
        <w:rPr>
          <w:rFonts w:ascii="ＭＳ 明朝" w:hAnsi="ＭＳ 明朝" w:hint="eastAsia"/>
          <w:sz w:val="22"/>
          <w:szCs w:val="22"/>
        </w:rPr>
        <w:t>い者雇用</w:t>
      </w:r>
      <w:r w:rsidR="000D0BD7" w:rsidRPr="005F1C25">
        <w:rPr>
          <w:rFonts w:ascii="ＭＳ 明朝" w:hAnsi="ＭＳ 明朝" w:hint="eastAsia"/>
          <w:sz w:val="22"/>
          <w:szCs w:val="22"/>
        </w:rPr>
        <w:t>企業サポート</w:t>
      </w:r>
      <w:r w:rsidRPr="005F1C25">
        <w:rPr>
          <w:rFonts w:ascii="ＭＳ 明朝" w:hAnsi="ＭＳ 明朝" w:hint="eastAsia"/>
          <w:sz w:val="22"/>
          <w:szCs w:val="22"/>
        </w:rPr>
        <w:t>事業業務委託</w:t>
      </w:r>
    </w:p>
    <w:p w14:paraId="66B9C323" w14:textId="77777777" w:rsidR="00C34BE0" w:rsidRPr="005F1C25" w:rsidRDefault="00C34BE0">
      <w:pPr>
        <w:rPr>
          <w:rFonts w:ascii="ＭＳ ゴシック" w:eastAsia="ＭＳ ゴシック" w:hAnsi="ＭＳ ゴシック" w:hint="eastAsia"/>
          <w:sz w:val="22"/>
          <w:szCs w:val="22"/>
        </w:rPr>
      </w:pPr>
    </w:p>
    <w:p w14:paraId="7F8010AB" w14:textId="77777777" w:rsidR="00955D7A" w:rsidRPr="005F1C25" w:rsidRDefault="00C34BE0">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３</w:t>
      </w:r>
      <w:r w:rsidR="00955D7A" w:rsidRPr="005F1C25">
        <w:rPr>
          <w:rFonts w:ascii="ＭＳ ゴシック" w:eastAsia="ＭＳ ゴシック" w:hAnsi="ＭＳ ゴシック" w:hint="eastAsia"/>
          <w:sz w:val="22"/>
          <w:szCs w:val="22"/>
        </w:rPr>
        <w:t xml:space="preserve">　委託期間</w:t>
      </w:r>
    </w:p>
    <w:p w14:paraId="6F0C7318" w14:textId="77777777" w:rsidR="00955D7A" w:rsidRPr="005F1C25" w:rsidRDefault="00AC16DB" w:rsidP="002D2E7B">
      <w:pPr>
        <w:ind w:firstLineChars="200" w:firstLine="436"/>
        <w:rPr>
          <w:rFonts w:ascii="ＭＳ 明朝" w:hAnsi="ＭＳ 明朝" w:hint="eastAsia"/>
          <w:sz w:val="22"/>
          <w:szCs w:val="22"/>
        </w:rPr>
      </w:pPr>
      <w:r w:rsidRPr="005F1C25">
        <w:rPr>
          <w:rFonts w:ascii="ＭＳ 明朝" w:hAnsi="ＭＳ 明朝" w:hint="eastAsia"/>
          <w:sz w:val="22"/>
          <w:szCs w:val="22"/>
        </w:rPr>
        <w:t>委託契約の締結</w:t>
      </w:r>
      <w:r w:rsidR="002D70B2" w:rsidRPr="005F1C25">
        <w:rPr>
          <w:rFonts w:ascii="ＭＳ 明朝" w:hAnsi="ＭＳ 明朝" w:hint="eastAsia"/>
          <w:sz w:val="22"/>
          <w:szCs w:val="22"/>
        </w:rPr>
        <w:t>日</w:t>
      </w:r>
      <w:r w:rsidR="00026237" w:rsidRPr="005F1C25">
        <w:rPr>
          <w:rFonts w:ascii="ＭＳ 明朝" w:hAnsi="ＭＳ 明朝" w:hint="eastAsia"/>
          <w:sz w:val="22"/>
          <w:szCs w:val="22"/>
        </w:rPr>
        <w:t>から令和</w:t>
      </w:r>
      <w:r w:rsidR="00AF2737" w:rsidRPr="005F1C25">
        <w:rPr>
          <w:rFonts w:ascii="ＭＳ 明朝" w:hAnsi="ＭＳ 明朝" w:hint="eastAsia"/>
          <w:sz w:val="22"/>
          <w:szCs w:val="22"/>
        </w:rPr>
        <w:t>７</w:t>
      </w:r>
      <w:r w:rsidR="00955D7A" w:rsidRPr="005F1C25">
        <w:rPr>
          <w:rFonts w:ascii="ＭＳ 明朝" w:hAnsi="ＭＳ 明朝" w:hint="eastAsia"/>
          <w:sz w:val="22"/>
          <w:szCs w:val="22"/>
        </w:rPr>
        <w:t>年</w:t>
      </w:r>
      <w:r w:rsidR="00107363" w:rsidRPr="005F1C25">
        <w:rPr>
          <w:rFonts w:ascii="ＭＳ 明朝" w:hAnsi="ＭＳ 明朝" w:hint="eastAsia"/>
          <w:sz w:val="22"/>
          <w:szCs w:val="22"/>
        </w:rPr>
        <w:t>３</w:t>
      </w:r>
      <w:r w:rsidR="00955D7A" w:rsidRPr="005F1C25">
        <w:rPr>
          <w:rFonts w:ascii="ＭＳ 明朝" w:hAnsi="ＭＳ 明朝" w:hint="eastAsia"/>
          <w:sz w:val="22"/>
          <w:szCs w:val="22"/>
        </w:rPr>
        <w:t>月</w:t>
      </w:r>
      <w:r w:rsidR="00AF2737" w:rsidRPr="005F1C25">
        <w:rPr>
          <w:rFonts w:ascii="ＭＳ 明朝" w:hAnsi="ＭＳ 明朝" w:hint="eastAsia"/>
          <w:sz w:val="22"/>
          <w:szCs w:val="22"/>
        </w:rPr>
        <w:t>21</w:t>
      </w:r>
      <w:r w:rsidR="00955D7A" w:rsidRPr="005F1C25">
        <w:rPr>
          <w:rFonts w:ascii="ＭＳ 明朝" w:hAnsi="ＭＳ 明朝" w:hint="eastAsia"/>
          <w:sz w:val="22"/>
          <w:szCs w:val="22"/>
        </w:rPr>
        <w:t>日まで</w:t>
      </w:r>
      <w:r w:rsidR="000E2032" w:rsidRPr="005F1C25">
        <w:rPr>
          <w:rFonts w:ascii="ＭＳ 明朝" w:hAnsi="ＭＳ 明朝" w:hint="eastAsia"/>
          <w:sz w:val="22"/>
          <w:szCs w:val="22"/>
        </w:rPr>
        <w:t>とする。</w:t>
      </w:r>
    </w:p>
    <w:p w14:paraId="4BA84D0A" w14:textId="77777777" w:rsidR="009631BB" w:rsidRPr="005F1C25" w:rsidRDefault="009631BB">
      <w:pPr>
        <w:rPr>
          <w:rFonts w:ascii="ＭＳ 明朝" w:hAnsi="ＭＳ 明朝" w:hint="eastAsia"/>
          <w:sz w:val="22"/>
          <w:szCs w:val="22"/>
        </w:rPr>
      </w:pPr>
    </w:p>
    <w:p w14:paraId="12A05313" w14:textId="77777777" w:rsidR="00C34BE0" w:rsidRPr="005F1C25" w:rsidRDefault="007624DC" w:rsidP="0049054D">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４　契約書</w:t>
      </w:r>
      <w:r w:rsidR="00AC16DB" w:rsidRPr="005F1C25">
        <w:rPr>
          <w:rFonts w:ascii="ＭＳ ゴシック" w:eastAsia="ＭＳ ゴシック" w:hAnsi="ＭＳ ゴシック" w:hint="eastAsia"/>
          <w:sz w:val="22"/>
          <w:szCs w:val="22"/>
        </w:rPr>
        <w:t>（案）</w:t>
      </w:r>
    </w:p>
    <w:p w14:paraId="2B9FBC99" w14:textId="77777777" w:rsidR="00457D98" w:rsidRPr="005F1C25" w:rsidRDefault="005F470F" w:rsidP="00C34BE0">
      <w:pPr>
        <w:rPr>
          <w:rFonts w:ascii="ＭＳ 明朝" w:hAnsi="ＭＳ 明朝" w:hint="eastAsia"/>
          <w:sz w:val="22"/>
          <w:szCs w:val="22"/>
        </w:rPr>
      </w:pPr>
      <w:r w:rsidRPr="005F1C25">
        <w:rPr>
          <w:rFonts w:ascii="ＭＳ 明朝" w:hAnsi="ＭＳ 明朝" w:hint="eastAsia"/>
          <w:sz w:val="22"/>
          <w:szCs w:val="22"/>
        </w:rPr>
        <w:t xml:space="preserve">　　別添</w:t>
      </w:r>
      <w:r w:rsidR="00C34BE0" w:rsidRPr="005F1C25">
        <w:rPr>
          <w:rFonts w:ascii="ＭＳ 明朝" w:hAnsi="ＭＳ 明朝" w:hint="eastAsia"/>
          <w:sz w:val="22"/>
          <w:szCs w:val="22"/>
        </w:rPr>
        <w:t>のとおり</w:t>
      </w:r>
    </w:p>
    <w:p w14:paraId="2A12F201" w14:textId="77777777" w:rsidR="004B3049" w:rsidRPr="005F1C25" w:rsidRDefault="004B3049" w:rsidP="004632AA">
      <w:pPr>
        <w:rPr>
          <w:rFonts w:ascii="ＭＳ 明朝" w:hAnsi="ＭＳ 明朝" w:hint="eastAsia"/>
          <w:sz w:val="22"/>
          <w:szCs w:val="22"/>
        </w:rPr>
      </w:pPr>
    </w:p>
    <w:p w14:paraId="33DAE196" w14:textId="77777777" w:rsidR="00043D26" w:rsidRPr="005F1C25" w:rsidRDefault="00C34BE0" w:rsidP="004632AA">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５</w:t>
      </w:r>
      <w:r w:rsidR="00F20F85" w:rsidRPr="005F1C25">
        <w:rPr>
          <w:rFonts w:ascii="ＭＳ ゴシック" w:eastAsia="ＭＳ ゴシック" w:hAnsi="ＭＳ ゴシック" w:hint="eastAsia"/>
          <w:sz w:val="22"/>
          <w:szCs w:val="22"/>
        </w:rPr>
        <w:t xml:space="preserve">　</w:t>
      </w:r>
      <w:r w:rsidR="00623029" w:rsidRPr="005F1C25">
        <w:rPr>
          <w:rFonts w:ascii="ＭＳ ゴシック" w:eastAsia="ＭＳ ゴシック" w:hAnsi="ＭＳ ゴシック" w:hint="eastAsia"/>
          <w:sz w:val="22"/>
          <w:szCs w:val="22"/>
        </w:rPr>
        <w:t>事業</w:t>
      </w:r>
      <w:r w:rsidR="006D08C2" w:rsidRPr="005F1C25">
        <w:rPr>
          <w:rFonts w:ascii="ＭＳ ゴシック" w:eastAsia="ＭＳ ゴシック" w:hAnsi="ＭＳ ゴシック" w:hint="eastAsia"/>
          <w:sz w:val="22"/>
          <w:szCs w:val="22"/>
        </w:rPr>
        <w:t>内容</w:t>
      </w:r>
    </w:p>
    <w:p w14:paraId="6F0D0D6F" w14:textId="77777777" w:rsidR="00726472" w:rsidRPr="005F1C25" w:rsidRDefault="00C34BE0" w:rsidP="009C63FA">
      <w:pPr>
        <w:numPr>
          <w:ilvl w:val="0"/>
          <w:numId w:val="35"/>
        </w:numPr>
        <w:rPr>
          <w:rFonts w:ascii="ＭＳ 明朝" w:hAnsi="ＭＳ 明朝"/>
          <w:sz w:val="22"/>
          <w:szCs w:val="22"/>
        </w:rPr>
      </w:pPr>
      <w:r w:rsidRPr="005F1C25">
        <w:rPr>
          <w:rFonts w:ascii="ＭＳ 明朝" w:hAnsi="ＭＳ 明朝" w:hint="eastAsia"/>
          <w:sz w:val="22"/>
          <w:szCs w:val="22"/>
        </w:rPr>
        <w:t>障がい者雇用セミナーの開催</w:t>
      </w:r>
    </w:p>
    <w:p w14:paraId="62C94246" w14:textId="77777777" w:rsidR="009C63FA" w:rsidRPr="005F1C25" w:rsidRDefault="009C63FA" w:rsidP="009C63FA">
      <w:pPr>
        <w:spacing w:line="300" w:lineRule="exact"/>
        <w:ind w:right="-1" w:firstLineChars="300" w:firstLine="624"/>
        <w:rPr>
          <w:rFonts w:ascii="ＭＳ 明朝" w:hAnsi="ＭＳ 明朝"/>
          <w:szCs w:val="22"/>
        </w:rPr>
      </w:pPr>
      <w:r w:rsidRPr="005F1C25">
        <w:rPr>
          <w:rFonts w:ascii="ＭＳ 明朝" w:hAnsi="ＭＳ 明朝" w:hint="eastAsia"/>
          <w:szCs w:val="22"/>
        </w:rPr>
        <w:t>障がい者雇用の課題となっている社内理解の促進、障がい者に対する業務の切り分け、採用</w:t>
      </w:r>
    </w:p>
    <w:p w14:paraId="5E006772" w14:textId="77777777" w:rsidR="009C63FA" w:rsidRPr="005F1C25" w:rsidRDefault="009C63FA" w:rsidP="009C63FA">
      <w:pPr>
        <w:spacing w:line="300" w:lineRule="exact"/>
        <w:ind w:right="-1" w:firstLineChars="200" w:firstLine="416"/>
        <w:rPr>
          <w:rFonts w:ascii="ＭＳ 明朝" w:hAnsi="ＭＳ 明朝"/>
          <w:szCs w:val="22"/>
        </w:rPr>
      </w:pPr>
      <w:r w:rsidRPr="005F1C25">
        <w:rPr>
          <w:rFonts w:ascii="ＭＳ 明朝" w:hAnsi="ＭＳ 明朝" w:hint="eastAsia"/>
          <w:szCs w:val="22"/>
        </w:rPr>
        <w:t>活動の進め方等について企業の理解を深めるとともに、企業と就労支援関係機関をつなぐセミ</w:t>
      </w:r>
    </w:p>
    <w:p w14:paraId="508D6F75" w14:textId="77777777" w:rsidR="008D0ED1" w:rsidRPr="005F1C25" w:rsidRDefault="009C63FA" w:rsidP="00F44496">
      <w:pPr>
        <w:spacing w:line="300" w:lineRule="exact"/>
        <w:ind w:right="-1" w:firstLineChars="200" w:firstLine="416"/>
        <w:rPr>
          <w:rFonts w:ascii="ＭＳ 明朝" w:hAnsi="ＭＳ 明朝" w:hint="eastAsia"/>
          <w:szCs w:val="22"/>
        </w:rPr>
      </w:pPr>
      <w:r w:rsidRPr="005F1C25">
        <w:rPr>
          <w:rFonts w:ascii="ＭＳ 明朝" w:hAnsi="ＭＳ 明朝" w:hint="eastAsia"/>
          <w:szCs w:val="22"/>
        </w:rPr>
        <w:t>ナー</w:t>
      </w:r>
      <w:r w:rsidR="00026237" w:rsidRPr="005F1C25">
        <w:rPr>
          <w:rFonts w:ascii="ＭＳ 明朝" w:hAnsi="ＭＳ 明朝" w:hint="eastAsia"/>
          <w:szCs w:val="22"/>
        </w:rPr>
        <w:t>等</w:t>
      </w:r>
      <w:r w:rsidRPr="005F1C25">
        <w:rPr>
          <w:rFonts w:ascii="ＭＳ 明朝" w:hAnsi="ＭＳ 明朝" w:hint="eastAsia"/>
          <w:szCs w:val="22"/>
        </w:rPr>
        <w:t>を開催し、企業の障がい者雇用に対する不安を払拭し、取組企業を増やす。</w:t>
      </w:r>
    </w:p>
    <w:p w14:paraId="5CF9BCAF" w14:textId="77777777" w:rsidR="009A3D57" w:rsidRPr="005F1C25" w:rsidRDefault="00726472" w:rsidP="00FE2F7C">
      <w:pPr>
        <w:ind w:firstLineChars="300" w:firstLine="654"/>
        <w:rPr>
          <w:rFonts w:ascii="ＭＳ 明朝" w:hAnsi="ＭＳ 明朝" w:hint="eastAsia"/>
          <w:sz w:val="22"/>
          <w:szCs w:val="22"/>
        </w:rPr>
      </w:pPr>
      <w:r w:rsidRPr="005F1C25">
        <w:rPr>
          <w:rFonts w:ascii="ＭＳ 明朝" w:hAnsi="ＭＳ 明朝" w:hint="eastAsia"/>
          <w:sz w:val="22"/>
          <w:szCs w:val="22"/>
        </w:rPr>
        <w:t xml:space="preserve">ア　</w:t>
      </w:r>
      <w:r w:rsidR="00D856C7" w:rsidRPr="005F1C25">
        <w:rPr>
          <w:rFonts w:ascii="ＭＳ 明朝" w:hAnsi="ＭＳ 明朝" w:hint="eastAsia"/>
          <w:sz w:val="22"/>
          <w:szCs w:val="22"/>
        </w:rPr>
        <w:t>対象者</w:t>
      </w:r>
    </w:p>
    <w:p w14:paraId="73C875F7" w14:textId="77777777" w:rsidR="00BA14BC" w:rsidRPr="005F1C25" w:rsidRDefault="00A64D02" w:rsidP="0013511A">
      <w:pPr>
        <w:ind w:firstLineChars="490" w:firstLine="1068"/>
        <w:rPr>
          <w:rFonts w:ascii="ＭＳ 明朝" w:hAnsi="ＭＳ 明朝" w:hint="eastAsia"/>
          <w:sz w:val="22"/>
          <w:szCs w:val="22"/>
        </w:rPr>
      </w:pPr>
      <w:r w:rsidRPr="005F1C25">
        <w:rPr>
          <w:rFonts w:ascii="ＭＳ 明朝" w:hAnsi="ＭＳ 明朝" w:hint="eastAsia"/>
          <w:sz w:val="22"/>
          <w:szCs w:val="22"/>
        </w:rPr>
        <w:t>事業主、</w:t>
      </w:r>
      <w:r w:rsidR="0013511A" w:rsidRPr="005F1C25">
        <w:rPr>
          <w:rFonts w:ascii="ＭＳ 明朝" w:hAnsi="ＭＳ 明朝" w:hint="eastAsia"/>
          <w:sz w:val="22"/>
          <w:szCs w:val="22"/>
        </w:rPr>
        <w:t>事業所の人事・労務担当者、障がい者が就労する現場の責任者</w:t>
      </w:r>
    </w:p>
    <w:p w14:paraId="6C627040" w14:textId="77777777" w:rsidR="0013511A" w:rsidRPr="005F1C25" w:rsidRDefault="0013511A" w:rsidP="0013511A">
      <w:pPr>
        <w:ind w:firstLineChars="300" w:firstLine="654"/>
        <w:rPr>
          <w:rFonts w:ascii="ＭＳ 明朝" w:hAnsi="ＭＳ 明朝" w:hint="eastAsia"/>
          <w:sz w:val="22"/>
          <w:szCs w:val="22"/>
        </w:rPr>
      </w:pPr>
      <w:r w:rsidRPr="005F1C25">
        <w:rPr>
          <w:rFonts w:ascii="ＭＳ 明朝" w:hAnsi="ＭＳ 明朝" w:hint="eastAsia"/>
          <w:sz w:val="22"/>
          <w:szCs w:val="22"/>
        </w:rPr>
        <w:t>イ　実施方法</w:t>
      </w:r>
    </w:p>
    <w:p w14:paraId="17793A45" w14:textId="77777777" w:rsidR="00FE2F7C" w:rsidRPr="005F1C25" w:rsidRDefault="0001070A" w:rsidP="00BA14BC">
      <w:pPr>
        <w:ind w:left="851" w:firstLineChars="98" w:firstLine="214"/>
        <w:rPr>
          <w:rFonts w:ascii="ＭＳ 明朝" w:hAnsi="ＭＳ 明朝"/>
          <w:sz w:val="22"/>
          <w:szCs w:val="22"/>
        </w:rPr>
      </w:pPr>
      <w:r w:rsidRPr="005F1C25">
        <w:rPr>
          <w:rFonts w:ascii="ＭＳ 明朝" w:hAnsi="ＭＳ 明朝" w:hint="eastAsia"/>
          <w:sz w:val="22"/>
          <w:szCs w:val="22"/>
        </w:rPr>
        <w:t>・</w:t>
      </w:r>
      <w:r w:rsidR="003F561C" w:rsidRPr="005F1C25">
        <w:rPr>
          <w:rFonts w:ascii="ＭＳ 明朝" w:hAnsi="ＭＳ 明朝" w:hint="eastAsia"/>
          <w:sz w:val="22"/>
          <w:szCs w:val="22"/>
        </w:rPr>
        <w:t>グループワークなど効果を高め</w:t>
      </w:r>
      <w:r w:rsidR="009A01E6" w:rsidRPr="005F1C25">
        <w:rPr>
          <w:rFonts w:ascii="ＭＳ 明朝" w:hAnsi="ＭＳ 明朝" w:hint="eastAsia"/>
          <w:sz w:val="22"/>
          <w:szCs w:val="22"/>
        </w:rPr>
        <w:t>られる</w:t>
      </w:r>
      <w:r w:rsidR="003F561C" w:rsidRPr="005F1C25">
        <w:rPr>
          <w:rFonts w:ascii="ＭＳ 明朝" w:hAnsi="ＭＳ 明朝" w:hint="eastAsia"/>
          <w:sz w:val="22"/>
          <w:szCs w:val="22"/>
        </w:rPr>
        <w:t>方法を工夫すること。</w:t>
      </w:r>
    </w:p>
    <w:p w14:paraId="20BD15A7" w14:textId="77777777" w:rsidR="00816797" w:rsidRPr="005F1C25" w:rsidRDefault="0056326B" w:rsidP="00F02266">
      <w:pPr>
        <w:ind w:left="851" w:firstLineChars="98" w:firstLine="214"/>
        <w:rPr>
          <w:rFonts w:ascii="ＭＳ 明朝" w:hAnsi="ＭＳ 明朝" w:hint="eastAsia"/>
          <w:sz w:val="22"/>
          <w:szCs w:val="22"/>
        </w:rPr>
      </w:pPr>
      <w:r w:rsidRPr="005F1C25">
        <w:rPr>
          <w:rFonts w:ascii="ＭＳ 明朝" w:hAnsi="ＭＳ 明朝" w:hint="eastAsia"/>
          <w:sz w:val="22"/>
          <w:szCs w:val="22"/>
        </w:rPr>
        <w:t>・経済団体</w:t>
      </w:r>
      <w:r w:rsidR="000706C7" w:rsidRPr="005F1C25">
        <w:rPr>
          <w:rFonts w:ascii="ＭＳ 明朝" w:hAnsi="ＭＳ 明朝" w:hint="eastAsia"/>
          <w:sz w:val="22"/>
          <w:szCs w:val="22"/>
        </w:rPr>
        <w:t>や就労支援</w:t>
      </w:r>
      <w:r w:rsidR="0001070A" w:rsidRPr="005F1C25">
        <w:rPr>
          <w:rFonts w:ascii="ＭＳ 明朝" w:hAnsi="ＭＳ 明朝" w:hint="eastAsia"/>
          <w:sz w:val="22"/>
          <w:szCs w:val="22"/>
        </w:rPr>
        <w:t>関係機関と連携して実施すること。</w:t>
      </w:r>
    </w:p>
    <w:p w14:paraId="10F45E12" w14:textId="77777777" w:rsidR="002E1063" w:rsidRPr="005F1C25" w:rsidRDefault="00884E81" w:rsidP="00BA14BC">
      <w:pPr>
        <w:ind w:left="851" w:firstLineChars="98" w:firstLine="214"/>
        <w:rPr>
          <w:rFonts w:ascii="ＭＳ 明朝" w:hAnsi="ＭＳ 明朝"/>
          <w:sz w:val="22"/>
          <w:szCs w:val="22"/>
        </w:rPr>
      </w:pPr>
      <w:r w:rsidRPr="005F1C25">
        <w:rPr>
          <w:rFonts w:ascii="ＭＳ 明朝" w:hAnsi="ＭＳ 明朝" w:hint="eastAsia"/>
          <w:sz w:val="22"/>
          <w:szCs w:val="22"/>
        </w:rPr>
        <w:t>・インターネット上での実施を可能とする。その場合には、</w:t>
      </w:r>
      <w:r w:rsidR="002E1063" w:rsidRPr="005F1C25">
        <w:rPr>
          <w:rFonts w:ascii="ＭＳ 明朝" w:hAnsi="ＭＳ 明朝" w:hint="eastAsia"/>
          <w:sz w:val="22"/>
          <w:szCs w:val="22"/>
        </w:rPr>
        <w:t>講師と参加者、参加者</w:t>
      </w:r>
    </w:p>
    <w:p w14:paraId="09C98713" w14:textId="77777777" w:rsidR="002E1063" w:rsidRPr="005F1C25" w:rsidRDefault="002E1063" w:rsidP="002E1063">
      <w:pPr>
        <w:ind w:left="851" w:firstLineChars="198" w:firstLine="431"/>
        <w:rPr>
          <w:rFonts w:ascii="ＭＳ 明朝" w:hAnsi="ＭＳ 明朝"/>
          <w:sz w:val="22"/>
          <w:szCs w:val="22"/>
        </w:rPr>
      </w:pPr>
      <w:r w:rsidRPr="005F1C25">
        <w:rPr>
          <w:rFonts w:ascii="ＭＳ 明朝" w:hAnsi="ＭＳ 明朝" w:hint="eastAsia"/>
          <w:sz w:val="22"/>
          <w:szCs w:val="22"/>
        </w:rPr>
        <w:t>相互の意思疎通を図り、参加者にとって有益な情報共有の場となるよう工夫する</w:t>
      </w:r>
    </w:p>
    <w:p w14:paraId="134F8FAA" w14:textId="77777777" w:rsidR="00884E81" w:rsidRPr="005F1C25" w:rsidRDefault="002E1063" w:rsidP="002E1063">
      <w:pPr>
        <w:ind w:left="851" w:firstLineChars="198" w:firstLine="431"/>
        <w:rPr>
          <w:rFonts w:ascii="ＭＳ 明朝" w:hAnsi="ＭＳ 明朝"/>
          <w:sz w:val="22"/>
          <w:szCs w:val="22"/>
        </w:rPr>
      </w:pPr>
      <w:r w:rsidRPr="005F1C25">
        <w:rPr>
          <w:rFonts w:ascii="ＭＳ 明朝" w:hAnsi="ＭＳ 明朝" w:hint="eastAsia"/>
          <w:sz w:val="22"/>
          <w:szCs w:val="22"/>
        </w:rPr>
        <w:t>こと。</w:t>
      </w:r>
    </w:p>
    <w:p w14:paraId="6E47233A" w14:textId="77777777" w:rsidR="00F44496" w:rsidRPr="005F1C25" w:rsidRDefault="00F44496" w:rsidP="00F363D8">
      <w:pPr>
        <w:ind w:firstLineChars="500" w:firstLine="1089"/>
        <w:rPr>
          <w:rFonts w:ascii="ＭＳ 明朝" w:hAnsi="ＭＳ 明朝"/>
          <w:sz w:val="22"/>
          <w:szCs w:val="22"/>
        </w:rPr>
      </w:pPr>
      <w:r w:rsidRPr="005F1C25">
        <w:rPr>
          <w:rFonts w:ascii="ＭＳ 明朝" w:hAnsi="ＭＳ 明朝" w:hint="eastAsia"/>
          <w:sz w:val="22"/>
          <w:szCs w:val="22"/>
        </w:rPr>
        <w:t>・参加企業の障がい者雇用に対する考え方や状況が異なるので</w:t>
      </w:r>
      <w:r w:rsidR="00F363D8" w:rsidRPr="005F1C25">
        <w:rPr>
          <w:rFonts w:ascii="ＭＳ 明朝" w:hAnsi="ＭＳ 明朝" w:hint="eastAsia"/>
          <w:sz w:val="22"/>
          <w:szCs w:val="22"/>
        </w:rPr>
        <w:t>、地域コーディネー</w:t>
      </w:r>
    </w:p>
    <w:p w14:paraId="3A1F6A4C" w14:textId="77777777" w:rsidR="00F363D8" w:rsidRPr="005F1C25" w:rsidRDefault="00F44496" w:rsidP="00F44496">
      <w:pPr>
        <w:ind w:firstLineChars="600" w:firstLine="1307"/>
        <w:rPr>
          <w:rFonts w:ascii="ＭＳ 明朝" w:hAnsi="ＭＳ 明朝" w:hint="eastAsia"/>
          <w:sz w:val="22"/>
          <w:szCs w:val="22"/>
        </w:rPr>
      </w:pPr>
      <w:r w:rsidRPr="005F1C25">
        <w:rPr>
          <w:rFonts w:ascii="ＭＳ 明朝" w:hAnsi="ＭＳ 明朝" w:hint="eastAsia"/>
          <w:sz w:val="22"/>
          <w:szCs w:val="22"/>
        </w:rPr>
        <w:t>ターによる企業への個別支援が効果的になるよう開催方法等を工夫すること。</w:t>
      </w:r>
    </w:p>
    <w:p w14:paraId="623DB3C2" w14:textId="77777777" w:rsidR="0013511A" w:rsidRPr="005F1C25" w:rsidRDefault="006F659A" w:rsidP="0013511A">
      <w:pPr>
        <w:rPr>
          <w:rFonts w:ascii="ＭＳ 明朝" w:hAnsi="ＭＳ 明朝" w:hint="eastAsia"/>
          <w:sz w:val="22"/>
          <w:szCs w:val="22"/>
        </w:rPr>
      </w:pPr>
      <w:r w:rsidRPr="005F1C25">
        <w:rPr>
          <w:rFonts w:ascii="ＭＳ 明朝" w:hAnsi="ＭＳ 明朝" w:hint="eastAsia"/>
          <w:sz w:val="22"/>
          <w:szCs w:val="22"/>
        </w:rPr>
        <w:t xml:space="preserve">　　　ウ　場</w:t>
      </w:r>
      <w:r w:rsidR="0013511A" w:rsidRPr="005F1C25">
        <w:rPr>
          <w:rFonts w:ascii="ＭＳ 明朝" w:hAnsi="ＭＳ 明朝" w:hint="eastAsia"/>
          <w:sz w:val="22"/>
          <w:szCs w:val="22"/>
        </w:rPr>
        <w:t>所</w:t>
      </w:r>
    </w:p>
    <w:p w14:paraId="7426049F" w14:textId="77777777" w:rsidR="0013511A" w:rsidRPr="005F1C25" w:rsidRDefault="00A35339" w:rsidP="00BA14BC">
      <w:pPr>
        <w:ind w:left="851" w:firstLineChars="98" w:firstLine="214"/>
        <w:rPr>
          <w:rFonts w:ascii="ＭＳ 明朝" w:hAnsi="ＭＳ 明朝" w:hint="eastAsia"/>
          <w:sz w:val="22"/>
          <w:szCs w:val="22"/>
        </w:rPr>
      </w:pPr>
      <w:r w:rsidRPr="005F1C25">
        <w:rPr>
          <w:rFonts w:ascii="ＭＳ 明朝" w:hAnsi="ＭＳ 明朝" w:hint="eastAsia"/>
          <w:sz w:val="22"/>
          <w:szCs w:val="22"/>
        </w:rPr>
        <w:t>上記イ</w:t>
      </w:r>
      <w:r w:rsidR="00AE2EFF" w:rsidRPr="005F1C25">
        <w:rPr>
          <w:rFonts w:ascii="ＭＳ 明朝" w:hAnsi="ＭＳ 明朝" w:hint="eastAsia"/>
          <w:sz w:val="22"/>
          <w:szCs w:val="22"/>
        </w:rPr>
        <w:t>の方法を効果的に行うことができる場所とすること。</w:t>
      </w:r>
    </w:p>
    <w:p w14:paraId="718C3E38" w14:textId="77777777" w:rsidR="00726472" w:rsidRPr="005F1C25" w:rsidRDefault="0013511A" w:rsidP="00FE2F7C">
      <w:pPr>
        <w:ind w:firstLineChars="300" w:firstLine="654"/>
        <w:rPr>
          <w:rFonts w:ascii="ＭＳ 明朝" w:hAnsi="ＭＳ 明朝" w:hint="eastAsia"/>
          <w:sz w:val="22"/>
          <w:szCs w:val="22"/>
        </w:rPr>
      </w:pPr>
      <w:r w:rsidRPr="005F1C25">
        <w:rPr>
          <w:rFonts w:ascii="ＭＳ 明朝" w:hAnsi="ＭＳ 明朝" w:hint="eastAsia"/>
          <w:sz w:val="22"/>
          <w:szCs w:val="22"/>
        </w:rPr>
        <w:t>エ</w:t>
      </w:r>
      <w:r w:rsidR="00726472" w:rsidRPr="005F1C25">
        <w:rPr>
          <w:rFonts w:ascii="ＭＳ 明朝" w:hAnsi="ＭＳ 明朝" w:hint="eastAsia"/>
          <w:sz w:val="22"/>
          <w:szCs w:val="22"/>
        </w:rPr>
        <w:t xml:space="preserve">　</w:t>
      </w:r>
      <w:r w:rsidR="008D4889" w:rsidRPr="005F1C25">
        <w:rPr>
          <w:rFonts w:ascii="ＭＳ 明朝" w:hAnsi="ＭＳ 明朝" w:hint="eastAsia"/>
          <w:sz w:val="22"/>
          <w:szCs w:val="22"/>
        </w:rPr>
        <w:t>内容</w:t>
      </w:r>
    </w:p>
    <w:p w14:paraId="2C3BF14B" w14:textId="77777777" w:rsidR="00123E59" w:rsidRPr="005F1C25" w:rsidRDefault="000C43C8" w:rsidP="00AC16DB">
      <w:pPr>
        <w:ind w:left="851" w:firstLineChars="100" w:firstLine="218"/>
        <w:rPr>
          <w:rFonts w:ascii="ＭＳ 明朝" w:hAnsi="ＭＳ 明朝"/>
          <w:sz w:val="22"/>
          <w:szCs w:val="22"/>
        </w:rPr>
      </w:pPr>
      <w:r w:rsidRPr="005F1C25">
        <w:rPr>
          <w:rFonts w:ascii="ＭＳ 明朝" w:hAnsi="ＭＳ 明朝" w:hint="eastAsia"/>
          <w:sz w:val="22"/>
          <w:szCs w:val="22"/>
        </w:rPr>
        <w:t>・</w:t>
      </w:r>
      <w:r w:rsidR="00AC16DB" w:rsidRPr="005F1C25">
        <w:rPr>
          <w:rFonts w:ascii="ＭＳ 明朝" w:hAnsi="ＭＳ 明朝" w:hint="eastAsia"/>
          <w:sz w:val="22"/>
          <w:szCs w:val="22"/>
        </w:rPr>
        <w:t>県内の求職者の状況、障がい者雇用の現状と課題</w:t>
      </w:r>
    </w:p>
    <w:p w14:paraId="12A482F8" w14:textId="77777777" w:rsidR="00AC16DB" w:rsidRPr="005F1C25" w:rsidRDefault="00AC16DB" w:rsidP="0001070A">
      <w:pPr>
        <w:ind w:left="851" w:firstLineChars="100" w:firstLine="218"/>
        <w:rPr>
          <w:rFonts w:ascii="ＭＳ 明朝" w:hAnsi="ＭＳ 明朝" w:hint="eastAsia"/>
          <w:sz w:val="22"/>
          <w:szCs w:val="22"/>
        </w:rPr>
      </w:pPr>
      <w:r w:rsidRPr="005F1C25">
        <w:rPr>
          <w:rFonts w:ascii="ＭＳ 明朝" w:hAnsi="ＭＳ 明朝" w:hint="eastAsia"/>
          <w:sz w:val="22"/>
          <w:szCs w:val="22"/>
        </w:rPr>
        <w:t>・障がいのある方向けに切り出す職務の選定方法、ポイント</w:t>
      </w:r>
    </w:p>
    <w:p w14:paraId="4C412AD3" w14:textId="77777777" w:rsidR="009505C7" w:rsidRPr="005F1C25" w:rsidRDefault="00005118" w:rsidP="009B499C">
      <w:pPr>
        <w:ind w:left="851" w:firstLineChars="100" w:firstLine="218"/>
        <w:rPr>
          <w:rFonts w:ascii="ＭＳ 明朝" w:hAnsi="ＭＳ 明朝" w:hint="eastAsia"/>
          <w:sz w:val="22"/>
          <w:szCs w:val="22"/>
        </w:rPr>
      </w:pPr>
      <w:r w:rsidRPr="005F1C25">
        <w:rPr>
          <w:rFonts w:ascii="ＭＳ 明朝" w:hAnsi="ＭＳ 明朝" w:hint="eastAsia"/>
          <w:sz w:val="22"/>
          <w:szCs w:val="22"/>
        </w:rPr>
        <w:lastRenderedPageBreak/>
        <w:t>・就労支援機関等の地域資源活用の重要性の理解</w:t>
      </w:r>
    </w:p>
    <w:p w14:paraId="7B14CC79" w14:textId="77777777" w:rsidR="009B499C" w:rsidRPr="005F1C25" w:rsidRDefault="00252709" w:rsidP="0001070A">
      <w:pPr>
        <w:ind w:left="851" w:firstLineChars="100" w:firstLine="218"/>
        <w:rPr>
          <w:rFonts w:ascii="ＭＳ 明朝" w:hAnsi="ＭＳ 明朝" w:hint="eastAsia"/>
          <w:sz w:val="22"/>
          <w:szCs w:val="22"/>
        </w:rPr>
      </w:pPr>
      <w:r w:rsidRPr="005F1C25">
        <w:rPr>
          <w:rFonts w:ascii="ＭＳ 明朝" w:hAnsi="ＭＳ 明朝" w:hint="eastAsia"/>
          <w:sz w:val="22"/>
          <w:szCs w:val="22"/>
        </w:rPr>
        <w:t>・採用から定着までの助成制度や企業内での支援方法</w:t>
      </w:r>
      <w:r w:rsidR="00065C77" w:rsidRPr="005F1C25">
        <w:rPr>
          <w:rFonts w:ascii="ＭＳ 明朝" w:hAnsi="ＭＳ 明朝" w:hint="eastAsia"/>
          <w:sz w:val="22"/>
          <w:szCs w:val="22"/>
        </w:rPr>
        <w:t>等</w:t>
      </w:r>
    </w:p>
    <w:p w14:paraId="67F52668" w14:textId="77777777" w:rsidR="00C94EA8" w:rsidRPr="005F1C25" w:rsidRDefault="0001070A" w:rsidP="00C94EA8">
      <w:pPr>
        <w:ind w:left="851" w:firstLineChars="100" w:firstLine="218"/>
        <w:rPr>
          <w:rFonts w:ascii="ＭＳ 明朝" w:hAnsi="ＭＳ 明朝"/>
          <w:strike/>
          <w:sz w:val="22"/>
          <w:szCs w:val="22"/>
        </w:rPr>
      </w:pPr>
      <w:r w:rsidRPr="005F1C25">
        <w:rPr>
          <w:rFonts w:ascii="ＭＳ 明朝" w:hAnsi="ＭＳ 明朝" w:hint="eastAsia"/>
          <w:sz w:val="22"/>
          <w:szCs w:val="22"/>
        </w:rPr>
        <w:t>・企業による障がい者雇用に関する具体的事例の紹介</w:t>
      </w:r>
    </w:p>
    <w:p w14:paraId="42CF45B6" w14:textId="77777777" w:rsidR="002E1063" w:rsidRPr="005F1C25" w:rsidRDefault="002E1063" w:rsidP="00C94EA8">
      <w:pPr>
        <w:ind w:left="851" w:firstLineChars="100" w:firstLine="218"/>
        <w:rPr>
          <w:rFonts w:ascii="ＭＳ 明朝" w:hAnsi="ＭＳ 明朝" w:hint="eastAsia"/>
          <w:sz w:val="22"/>
          <w:szCs w:val="22"/>
        </w:rPr>
      </w:pPr>
      <w:r w:rsidRPr="005F1C25">
        <w:rPr>
          <w:rFonts w:ascii="ＭＳ 明朝" w:hAnsi="ＭＳ 明朝" w:hint="eastAsia"/>
          <w:sz w:val="22"/>
          <w:szCs w:val="22"/>
        </w:rPr>
        <w:t>・障がい者雇用についての参加者の情報交換</w:t>
      </w:r>
    </w:p>
    <w:p w14:paraId="24B24078" w14:textId="77777777" w:rsidR="009A3D57" w:rsidRPr="005F1C25" w:rsidRDefault="0013511A" w:rsidP="00FE2F7C">
      <w:pPr>
        <w:ind w:firstLineChars="300" w:firstLine="654"/>
        <w:rPr>
          <w:rFonts w:ascii="ＭＳ 明朝" w:hAnsi="ＭＳ 明朝" w:hint="eastAsia"/>
          <w:sz w:val="22"/>
          <w:szCs w:val="22"/>
        </w:rPr>
      </w:pPr>
      <w:r w:rsidRPr="005F1C25">
        <w:rPr>
          <w:rFonts w:ascii="ＭＳ 明朝" w:hAnsi="ＭＳ 明朝" w:hint="eastAsia"/>
          <w:sz w:val="22"/>
          <w:szCs w:val="22"/>
        </w:rPr>
        <w:t>オ</w:t>
      </w:r>
      <w:r w:rsidR="00726472" w:rsidRPr="005F1C25">
        <w:rPr>
          <w:rFonts w:ascii="ＭＳ 明朝" w:hAnsi="ＭＳ 明朝" w:hint="eastAsia"/>
          <w:sz w:val="22"/>
          <w:szCs w:val="22"/>
        </w:rPr>
        <w:t xml:space="preserve">　回</w:t>
      </w:r>
      <w:r w:rsidR="00FE2F7C" w:rsidRPr="005F1C25">
        <w:rPr>
          <w:rFonts w:ascii="ＭＳ 明朝" w:hAnsi="ＭＳ 明朝" w:hint="eastAsia"/>
          <w:sz w:val="22"/>
          <w:szCs w:val="22"/>
        </w:rPr>
        <w:t>数</w:t>
      </w:r>
    </w:p>
    <w:p w14:paraId="655FFDE7" w14:textId="77777777" w:rsidR="00726472" w:rsidRPr="005F1C25" w:rsidRDefault="00D11FD0" w:rsidP="00C271AF">
      <w:pPr>
        <w:ind w:firstLineChars="500" w:firstLine="1089"/>
        <w:rPr>
          <w:rFonts w:ascii="ＭＳ 明朝" w:hAnsi="ＭＳ 明朝"/>
          <w:sz w:val="22"/>
          <w:szCs w:val="22"/>
        </w:rPr>
      </w:pPr>
      <w:r w:rsidRPr="005F1C25">
        <w:rPr>
          <w:rFonts w:ascii="ＭＳ 明朝" w:hAnsi="ＭＳ 明朝" w:hint="eastAsia"/>
          <w:sz w:val="22"/>
          <w:szCs w:val="22"/>
        </w:rPr>
        <w:t>８</w:t>
      </w:r>
      <w:r w:rsidR="003B20FE" w:rsidRPr="005F1C25">
        <w:rPr>
          <w:rFonts w:ascii="ＭＳ 明朝" w:hAnsi="ＭＳ 明朝" w:hint="eastAsia"/>
          <w:sz w:val="22"/>
          <w:szCs w:val="22"/>
        </w:rPr>
        <w:t>回</w:t>
      </w:r>
      <w:r w:rsidR="00C271AF" w:rsidRPr="005F1C25">
        <w:rPr>
          <w:rFonts w:ascii="ＭＳ 明朝" w:hAnsi="ＭＳ 明朝" w:hint="eastAsia"/>
          <w:sz w:val="22"/>
          <w:szCs w:val="22"/>
        </w:rPr>
        <w:t>以上</w:t>
      </w:r>
      <w:r w:rsidR="009A3D57" w:rsidRPr="005F1C25">
        <w:rPr>
          <w:rFonts w:ascii="ＭＳ 明朝" w:hAnsi="ＭＳ 明朝" w:hint="eastAsia"/>
          <w:sz w:val="22"/>
          <w:szCs w:val="22"/>
        </w:rPr>
        <w:t>とする。</w:t>
      </w:r>
      <w:r w:rsidR="00C271AF" w:rsidRPr="005F1C25">
        <w:rPr>
          <w:rFonts w:ascii="ＭＳ 明朝" w:hAnsi="ＭＳ 明朝" w:hint="eastAsia"/>
          <w:sz w:val="22"/>
          <w:szCs w:val="22"/>
        </w:rPr>
        <w:t>ただし、インターネット上で開催する場合を含める</w:t>
      </w:r>
      <w:r w:rsidRPr="005F1C25">
        <w:rPr>
          <w:rFonts w:ascii="ＭＳ 明朝" w:hAnsi="ＭＳ 明朝" w:hint="eastAsia"/>
          <w:sz w:val="22"/>
          <w:szCs w:val="22"/>
        </w:rPr>
        <w:t>ことができる。</w:t>
      </w:r>
    </w:p>
    <w:p w14:paraId="2E9C7D9B" w14:textId="77777777" w:rsidR="009A3D57" w:rsidRPr="005F1C25" w:rsidRDefault="0013511A" w:rsidP="00FE2F7C">
      <w:pPr>
        <w:ind w:firstLineChars="300" w:firstLine="654"/>
        <w:rPr>
          <w:rFonts w:ascii="ＭＳ 明朝" w:hAnsi="ＭＳ 明朝"/>
          <w:sz w:val="22"/>
          <w:szCs w:val="22"/>
        </w:rPr>
      </w:pPr>
      <w:r w:rsidRPr="005F1C25">
        <w:rPr>
          <w:rFonts w:ascii="ＭＳ 明朝" w:hAnsi="ＭＳ 明朝" w:hint="eastAsia"/>
          <w:sz w:val="22"/>
          <w:szCs w:val="22"/>
        </w:rPr>
        <w:t>カ</w:t>
      </w:r>
      <w:r w:rsidR="00F363D8" w:rsidRPr="005F1C25">
        <w:rPr>
          <w:rFonts w:ascii="ＭＳ 明朝" w:hAnsi="ＭＳ 明朝" w:hint="eastAsia"/>
          <w:sz w:val="22"/>
          <w:szCs w:val="22"/>
        </w:rPr>
        <w:t xml:space="preserve">　</w:t>
      </w:r>
      <w:r w:rsidR="009A3D57" w:rsidRPr="005F1C25">
        <w:rPr>
          <w:rFonts w:ascii="ＭＳ 明朝" w:hAnsi="ＭＳ 明朝" w:hint="eastAsia"/>
          <w:sz w:val="22"/>
          <w:szCs w:val="22"/>
        </w:rPr>
        <w:t>参加人数の目標</w:t>
      </w:r>
    </w:p>
    <w:p w14:paraId="448B725C" w14:textId="77777777" w:rsidR="00065C77" w:rsidRPr="005F1C25" w:rsidRDefault="00065C77" w:rsidP="00FE2F7C">
      <w:pPr>
        <w:ind w:firstLineChars="300" w:firstLine="654"/>
        <w:rPr>
          <w:rFonts w:ascii="ＭＳ 明朝" w:hAnsi="ＭＳ 明朝"/>
          <w:sz w:val="22"/>
          <w:szCs w:val="22"/>
        </w:rPr>
      </w:pPr>
      <w:r w:rsidRPr="005F1C25">
        <w:rPr>
          <w:rFonts w:ascii="ＭＳ 明朝" w:hAnsi="ＭＳ 明朝" w:hint="eastAsia"/>
          <w:sz w:val="22"/>
          <w:szCs w:val="22"/>
        </w:rPr>
        <w:t xml:space="preserve">　　延べ50名</w:t>
      </w:r>
      <w:r w:rsidR="00D11FD0" w:rsidRPr="005F1C25">
        <w:rPr>
          <w:rFonts w:ascii="ＭＳ 明朝" w:hAnsi="ＭＳ 明朝" w:hint="eastAsia"/>
          <w:sz w:val="22"/>
          <w:szCs w:val="22"/>
        </w:rPr>
        <w:t>以上</w:t>
      </w:r>
    </w:p>
    <w:p w14:paraId="34AEFF1A" w14:textId="77777777" w:rsidR="00AD4AB7" w:rsidRPr="005F1C25" w:rsidRDefault="00AD4AB7" w:rsidP="00FE2F7C">
      <w:pPr>
        <w:ind w:firstLineChars="300" w:firstLine="654"/>
        <w:rPr>
          <w:rFonts w:ascii="ＭＳ 明朝" w:hAnsi="ＭＳ 明朝" w:hint="eastAsia"/>
          <w:sz w:val="22"/>
          <w:szCs w:val="22"/>
        </w:rPr>
      </w:pPr>
    </w:p>
    <w:p w14:paraId="387D4D74" w14:textId="77777777" w:rsidR="00065C77" w:rsidRPr="005F1C25" w:rsidRDefault="00065C77" w:rsidP="006E526A">
      <w:pPr>
        <w:numPr>
          <w:ilvl w:val="0"/>
          <w:numId w:val="35"/>
        </w:numPr>
        <w:rPr>
          <w:rFonts w:ascii="ＭＳ 明朝" w:hAnsi="ＭＳ 明朝" w:hint="eastAsia"/>
          <w:sz w:val="22"/>
          <w:szCs w:val="22"/>
        </w:rPr>
      </w:pPr>
      <w:r w:rsidRPr="005F1C25">
        <w:rPr>
          <w:rFonts w:ascii="ＭＳ 明朝" w:hAnsi="ＭＳ 明朝" w:hint="eastAsia"/>
          <w:sz w:val="22"/>
          <w:szCs w:val="22"/>
        </w:rPr>
        <w:t>障がい者雇用取組企業への事業所見学会の実施</w:t>
      </w:r>
    </w:p>
    <w:p w14:paraId="3A114025" w14:textId="77777777" w:rsidR="006E526A" w:rsidRPr="005F1C25" w:rsidRDefault="00283626" w:rsidP="006E526A">
      <w:pPr>
        <w:ind w:firstLineChars="300" w:firstLine="654"/>
        <w:rPr>
          <w:rFonts w:ascii="ＭＳ 明朝" w:hAnsi="ＭＳ 明朝"/>
          <w:sz w:val="22"/>
          <w:szCs w:val="22"/>
        </w:rPr>
      </w:pPr>
      <w:r w:rsidRPr="005F1C25">
        <w:rPr>
          <w:rFonts w:ascii="ＭＳ 明朝" w:hAnsi="ＭＳ 明朝" w:hint="eastAsia"/>
          <w:sz w:val="22"/>
          <w:szCs w:val="22"/>
        </w:rPr>
        <w:t>障がい者雇用を積極的に行っている企業</w:t>
      </w:r>
      <w:r w:rsidR="003F22EB" w:rsidRPr="005F1C25">
        <w:rPr>
          <w:rFonts w:ascii="ＭＳ 明朝" w:hAnsi="ＭＳ 明朝" w:hint="eastAsia"/>
          <w:sz w:val="22"/>
          <w:szCs w:val="22"/>
        </w:rPr>
        <w:t>の具体的な支援方法や雇用管理方法等を学ぶ</w:t>
      </w:r>
    </w:p>
    <w:p w14:paraId="42D69F96" w14:textId="77777777" w:rsidR="009A3D57" w:rsidRPr="005F1C25" w:rsidRDefault="006E526A" w:rsidP="006E526A">
      <w:pPr>
        <w:ind w:firstLineChars="200" w:firstLine="436"/>
        <w:rPr>
          <w:rFonts w:ascii="ＭＳ 明朝" w:hAnsi="ＭＳ 明朝"/>
          <w:sz w:val="22"/>
          <w:szCs w:val="22"/>
        </w:rPr>
      </w:pPr>
      <w:r w:rsidRPr="005F1C25">
        <w:rPr>
          <w:rFonts w:ascii="ＭＳ 明朝" w:hAnsi="ＭＳ 明朝" w:hint="eastAsia"/>
          <w:sz w:val="22"/>
          <w:szCs w:val="22"/>
        </w:rPr>
        <w:t>事業所見学会を実施し、障がい者の新規雇用、職場定着の促進を図る。</w:t>
      </w:r>
    </w:p>
    <w:p w14:paraId="3EB516A8" w14:textId="77777777" w:rsidR="003F22EB" w:rsidRPr="005F1C25" w:rsidRDefault="003F22EB" w:rsidP="003F22EB">
      <w:pPr>
        <w:ind w:firstLineChars="300" w:firstLine="654"/>
        <w:rPr>
          <w:rFonts w:ascii="ＭＳ 明朝" w:hAnsi="ＭＳ 明朝"/>
          <w:sz w:val="22"/>
          <w:szCs w:val="22"/>
        </w:rPr>
      </w:pPr>
      <w:r w:rsidRPr="005F1C25">
        <w:rPr>
          <w:rFonts w:ascii="ＭＳ 明朝" w:hAnsi="ＭＳ 明朝" w:hint="eastAsia"/>
          <w:sz w:val="22"/>
          <w:szCs w:val="22"/>
        </w:rPr>
        <w:t>ア　対象者</w:t>
      </w:r>
    </w:p>
    <w:p w14:paraId="44330AB7" w14:textId="77777777" w:rsidR="003F22EB" w:rsidRPr="005F1C25" w:rsidRDefault="00AD4AB7" w:rsidP="006E526A">
      <w:pPr>
        <w:ind w:leftChars="500" w:left="1039"/>
        <w:rPr>
          <w:rFonts w:ascii="ＭＳ 明朝" w:hAnsi="ＭＳ 明朝"/>
          <w:sz w:val="22"/>
          <w:szCs w:val="22"/>
        </w:rPr>
      </w:pPr>
      <w:r w:rsidRPr="005F1C25">
        <w:rPr>
          <w:rFonts w:ascii="ＭＳ 明朝" w:hAnsi="ＭＳ 明朝" w:hint="eastAsia"/>
          <w:sz w:val="22"/>
          <w:szCs w:val="22"/>
        </w:rPr>
        <w:t>障がい者雇用普及啓発セミナー参加者及び</w:t>
      </w:r>
      <w:r w:rsidR="003F22EB" w:rsidRPr="005F1C25">
        <w:rPr>
          <w:rFonts w:ascii="ＭＳ 明朝" w:hAnsi="ＭＳ 明朝" w:hint="eastAsia"/>
          <w:sz w:val="22"/>
          <w:szCs w:val="22"/>
        </w:rPr>
        <w:t>障がい者雇用に取り組む企業の事業主、人事・労務担当者、障がい者を雇用する部署の責任者等</w:t>
      </w:r>
    </w:p>
    <w:p w14:paraId="752EE698" w14:textId="77777777" w:rsidR="003F22EB" w:rsidRPr="005F1C25" w:rsidRDefault="006E526A" w:rsidP="003F22EB">
      <w:pPr>
        <w:rPr>
          <w:rFonts w:ascii="ＭＳ 明朝" w:hAnsi="ＭＳ 明朝"/>
          <w:sz w:val="22"/>
          <w:szCs w:val="22"/>
        </w:rPr>
      </w:pPr>
      <w:r w:rsidRPr="005F1C25">
        <w:rPr>
          <w:rFonts w:ascii="ＭＳ 明朝" w:hAnsi="ＭＳ 明朝" w:hint="eastAsia"/>
          <w:sz w:val="22"/>
          <w:szCs w:val="22"/>
        </w:rPr>
        <w:t xml:space="preserve">　　　</w:t>
      </w:r>
      <w:r w:rsidR="003F22EB" w:rsidRPr="005F1C25">
        <w:rPr>
          <w:rFonts w:ascii="ＭＳ 明朝" w:hAnsi="ＭＳ 明朝" w:hint="eastAsia"/>
          <w:sz w:val="22"/>
          <w:szCs w:val="22"/>
        </w:rPr>
        <w:t>イ　実施方法</w:t>
      </w:r>
    </w:p>
    <w:p w14:paraId="23514670" w14:textId="77777777" w:rsidR="006F659A" w:rsidRPr="005F1C25" w:rsidRDefault="003F22EB" w:rsidP="003F22EB">
      <w:pPr>
        <w:rPr>
          <w:rFonts w:ascii="ＭＳ 明朝" w:hAnsi="ＭＳ 明朝"/>
          <w:sz w:val="22"/>
          <w:szCs w:val="22"/>
        </w:rPr>
      </w:pPr>
      <w:r w:rsidRPr="005F1C25">
        <w:rPr>
          <w:rFonts w:ascii="ＭＳ 明朝" w:hAnsi="ＭＳ 明朝" w:hint="eastAsia"/>
          <w:sz w:val="22"/>
          <w:szCs w:val="22"/>
        </w:rPr>
        <w:t xml:space="preserve">　　　　　・</w:t>
      </w:r>
      <w:r w:rsidR="006F659A" w:rsidRPr="005F1C25">
        <w:rPr>
          <w:rFonts w:ascii="ＭＳ 明朝" w:hAnsi="ＭＳ 明朝" w:hint="eastAsia"/>
          <w:sz w:val="22"/>
          <w:szCs w:val="22"/>
        </w:rPr>
        <w:t>見学をする企業と見学を受ける企業の双方に配慮した方法を採用すること。</w:t>
      </w:r>
    </w:p>
    <w:p w14:paraId="0007FBDA" w14:textId="77777777" w:rsidR="00E12205" w:rsidRPr="005F1C25" w:rsidRDefault="00E12205" w:rsidP="003F22EB">
      <w:pPr>
        <w:rPr>
          <w:rFonts w:ascii="ＭＳ 明朝" w:hAnsi="ＭＳ 明朝"/>
          <w:sz w:val="22"/>
          <w:szCs w:val="22"/>
        </w:rPr>
      </w:pPr>
      <w:r w:rsidRPr="005F1C25">
        <w:rPr>
          <w:rFonts w:ascii="ＭＳ 明朝" w:hAnsi="ＭＳ 明朝" w:hint="eastAsia"/>
          <w:sz w:val="22"/>
          <w:szCs w:val="22"/>
        </w:rPr>
        <w:t xml:space="preserve">　　　　　・障がい者雇用普及啓発セミナーの実施内容や実施場所及び地域コーディネーター</w:t>
      </w:r>
    </w:p>
    <w:p w14:paraId="4D558069" w14:textId="77777777" w:rsidR="00E12205" w:rsidRPr="005F1C25" w:rsidRDefault="00E12205" w:rsidP="00E12205">
      <w:pPr>
        <w:ind w:firstLineChars="600" w:firstLine="1307"/>
        <w:rPr>
          <w:rFonts w:ascii="ＭＳ 明朝" w:hAnsi="ＭＳ 明朝" w:hint="eastAsia"/>
          <w:sz w:val="22"/>
          <w:szCs w:val="22"/>
        </w:rPr>
      </w:pPr>
      <w:r w:rsidRPr="005F1C25">
        <w:rPr>
          <w:rFonts w:ascii="ＭＳ 明朝" w:hAnsi="ＭＳ 明朝" w:hint="eastAsia"/>
          <w:sz w:val="22"/>
          <w:szCs w:val="22"/>
        </w:rPr>
        <w:t>による企業への個別支援を</w:t>
      </w:r>
      <w:r w:rsidR="006F659A" w:rsidRPr="005F1C25">
        <w:rPr>
          <w:rFonts w:ascii="ＭＳ 明朝" w:hAnsi="ＭＳ 明朝" w:hint="eastAsia"/>
          <w:sz w:val="22"/>
          <w:szCs w:val="22"/>
        </w:rPr>
        <w:t>考慮すること。</w:t>
      </w:r>
    </w:p>
    <w:p w14:paraId="642C080C" w14:textId="77777777" w:rsidR="00436ADD" w:rsidRPr="005F1C25" w:rsidRDefault="00A764C2" w:rsidP="003F22EB">
      <w:pPr>
        <w:rPr>
          <w:rFonts w:ascii="ＭＳ 明朝" w:hAnsi="ＭＳ 明朝"/>
          <w:sz w:val="22"/>
          <w:szCs w:val="22"/>
        </w:rPr>
      </w:pPr>
      <w:r w:rsidRPr="005F1C25">
        <w:rPr>
          <w:rFonts w:ascii="ＭＳ 明朝" w:hAnsi="ＭＳ 明朝" w:hint="eastAsia"/>
          <w:sz w:val="22"/>
          <w:szCs w:val="22"/>
        </w:rPr>
        <w:t xml:space="preserve">　　　　　・積極的に取り組む企業を</w:t>
      </w:r>
      <w:r w:rsidR="00436ADD" w:rsidRPr="005F1C25">
        <w:rPr>
          <w:rFonts w:ascii="ＭＳ 明朝" w:hAnsi="ＭＳ 明朝" w:hint="eastAsia"/>
          <w:sz w:val="22"/>
          <w:szCs w:val="22"/>
        </w:rPr>
        <w:t>実際に見学することに替えて、動画等を使うなどにより</w:t>
      </w:r>
      <w:r w:rsidRPr="005F1C25">
        <w:rPr>
          <w:rFonts w:ascii="ＭＳ 明朝" w:hAnsi="ＭＳ 明朝" w:hint="eastAsia"/>
          <w:sz w:val="22"/>
          <w:szCs w:val="22"/>
        </w:rPr>
        <w:t>、</w:t>
      </w:r>
    </w:p>
    <w:p w14:paraId="083D9BEA" w14:textId="77777777" w:rsidR="00A764C2" w:rsidRPr="005F1C25" w:rsidRDefault="00A764C2" w:rsidP="00A764C2">
      <w:pPr>
        <w:ind w:firstLineChars="600" w:firstLine="1307"/>
        <w:rPr>
          <w:rFonts w:ascii="ＭＳ 明朝" w:hAnsi="ＭＳ 明朝"/>
          <w:sz w:val="22"/>
          <w:szCs w:val="22"/>
        </w:rPr>
      </w:pPr>
      <w:r w:rsidRPr="005F1C25">
        <w:rPr>
          <w:rFonts w:ascii="ＭＳ 明朝" w:hAnsi="ＭＳ 明朝" w:hint="eastAsia"/>
          <w:sz w:val="22"/>
          <w:szCs w:val="22"/>
        </w:rPr>
        <w:t>インターネット上での開催についても可能とする。</w:t>
      </w:r>
    </w:p>
    <w:p w14:paraId="3E931488" w14:textId="77777777" w:rsidR="00F363D8" w:rsidRPr="005F1C25" w:rsidRDefault="00F363D8" w:rsidP="00F363D8">
      <w:pPr>
        <w:rPr>
          <w:rFonts w:ascii="ＭＳ 明朝" w:hAnsi="ＭＳ 明朝"/>
          <w:sz w:val="22"/>
          <w:szCs w:val="22"/>
        </w:rPr>
      </w:pPr>
      <w:r w:rsidRPr="005F1C25">
        <w:rPr>
          <w:rFonts w:ascii="ＭＳ 明朝" w:hAnsi="ＭＳ 明朝" w:hint="eastAsia"/>
          <w:sz w:val="22"/>
          <w:szCs w:val="22"/>
        </w:rPr>
        <w:t xml:space="preserve">　　　ウ　場所</w:t>
      </w:r>
    </w:p>
    <w:p w14:paraId="2B878BE9" w14:textId="77777777" w:rsidR="00F363D8" w:rsidRPr="005F1C25" w:rsidRDefault="00F363D8" w:rsidP="00F363D8">
      <w:pPr>
        <w:rPr>
          <w:rFonts w:ascii="ＭＳ 明朝" w:hAnsi="ＭＳ 明朝" w:hint="eastAsia"/>
          <w:sz w:val="22"/>
          <w:szCs w:val="22"/>
        </w:rPr>
      </w:pPr>
      <w:r w:rsidRPr="005F1C25">
        <w:rPr>
          <w:rFonts w:ascii="ＭＳ 明朝" w:hAnsi="ＭＳ 明朝" w:hint="eastAsia"/>
          <w:sz w:val="22"/>
          <w:szCs w:val="22"/>
        </w:rPr>
        <w:t xml:space="preserve">　　　　　長野県内にある事業所</w:t>
      </w:r>
    </w:p>
    <w:p w14:paraId="0A0F2FB5" w14:textId="77777777" w:rsidR="006F659A" w:rsidRPr="005F1C25" w:rsidRDefault="006E526A" w:rsidP="003F22EB">
      <w:pPr>
        <w:rPr>
          <w:rFonts w:ascii="ＭＳ 明朝" w:hAnsi="ＭＳ 明朝"/>
          <w:sz w:val="22"/>
          <w:szCs w:val="22"/>
        </w:rPr>
      </w:pPr>
      <w:r w:rsidRPr="005F1C25">
        <w:rPr>
          <w:rFonts w:ascii="ＭＳ 明朝" w:hAnsi="ＭＳ 明朝" w:hint="eastAsia"/>
          <w:sz w:val="22"/>
          <w:szCs w:val="22"/>
        </w:rPr>
        <w:t xml:space="preserve">　　　</w:t>
      </w:r>
      <w:r w:rsidR="00F363D8" w:rsidRPr="005F1C25">
        <w:rPr>
          <w:rFonts w:ascii="ＭＳ 明朝" w:hAnsi="ＭＳ 明朝" w:hint="eastAsia"/>
          <w:sz w:val="22"/>
          <w:szCs w:val="22"/>
        </w:rPr>
        <w:t>エ</w:t>
      </w:r>
      <w:r w:rsidR="006F659A" w:rsidRPr="005F1C25">
        <w:rPr>
          <w:rFonts w:ascii="ＭＳ 明朝" w:hAnsi="ＭＳ 明朝" w:hint="eastAsia"/>
          <w:sz w:val="22"/>
          <w:szCs w:val="22"/>
        </w:rPr>
        <w:t xml:space="preserve">　内容</w:t>
      </w:r>
    </w:p>
    <w:p w14:paraId="03A5DFDD" w14:textId="77777777" w:rsidR="006F659A" w:rsidRPr="005F1C25" w:rsidRDefault="006F659A" w:rsidP="003F22EB">
      <w:pPr>
        <w:rPr>
          <w:rFonts w:ascii="ＭＳ 明朝" w:hAnsi="ＭＳ 明朝" w:hint="eastAsia"/>
          <w:sz w:val="22"/>
          <w:szCs w:val="22"/>
        </w:rPr>
      </w:pPr>
      <w:r w:rsidRPr="005F1C25">
        <w:rPr>
          <w:rFonts w:ascii="ＭＳ 明朝" w:hAnsi="ＭＳ 明朝" w:hint="eastAsia"/>
          <w:sz w:val="22"/>
          <w:szCs w:val="22"/>
        </w:rPr>
        <w:t xml:space="preserve">　　　　</w:t>
      </w:r>
      <w:r w:rsidR="00AE147E" w:rsidRPr="005F1C25">
        <w:rPr>
          <w:rFonts w:ascii="ＭＳ 明朝" w:hAnsi="ＭＳ 明朝" w:hint="eastAsia"/>
          <w:sz w:val="22"/>
          <w:szCs w:val="22"/>
        </w:rPr>
        <w:t xml:space="preserve">　</w:t>
      </w:r>
      <w:r w:rsidRPr="005F1C25">
        <w:rPr>
          <w:rFonts w:ascii="ＭＳ 明朝" w:hAnsi="ＭＳ 明朝" w:hint="eastAsia"/>
          <w:sz w:val="22"/>
          <w:szCs w:val="22"/>
        </w:rPr>
        <w:t>障がい者を雇用する</w:t>
      </w:r>
      <w:r w:rsidR="00AE147E" w:rsidRPr="005F1C25">
        <w:rPr>
          <w:rFonts w:ascii="ＭＳ 明朝" w:hAnsi="ＭＳ 明朝" w:hint="eastAsia"/>
          <w:sz w:val="22"/>
          <w:szCs w:val="22"/>
        </w:rPr>
        <w:t>企業の考え方、</w:t>
      </w:r>
      <w:r w:rsidRPr="005F1C25">
        <w:rPr>
          <w:rFonts w:ascii="ＭＳ 明朝" w:hAnsi="ＭＳ 明朝" w:hint="eastAsia"/>
          <w:sz w:val="22"/>
          <w:szCs w:val="22"/>
        </w:rPr>
        <w:t>具体的な雇用管理</w:t>
      </w:r>
      <w:r w:rsidR="00AE147E" w:rsidRPr="005F1C25">
        <w:rPr>
          <w:rFonts w:ascii="ＭＳ 明朝" w:hAnsi="ＭＳ 明朝" w:hint="eastAsia"/>
          <w:sz w:val="22"/>
          <w:szCs w:val="22"/>
        </w:rPr>
        <w:t>や</w:t>
      </w:r>
      <w:r w:rsidRPr="005F1C25">
        <w:rPr>
          <w:rFonts w:ascii="ＭＳ 明朝" w:hAnsi="ＭＳ 明朝" w:hint="eastAsia"/>
          <w:sz w:val="22"/>
          <w:szCs w:val="22"/>
        </w:rPr>
        <w:t>支援方法</w:t>
      </w:r>
      <w:r w:rsidR="00AE147E" w:rsidRPr="005F1C25">
        <w:rPr>
          <w:rFonts w:ascii="ＭＳ 明朝" w:hAnsi="ＭＳ 明朝" w:hint="eastAsia"/>
          <w:sz w:val="22"/>
          <w:szCs w:val="22"/>
        </w:rPr>
        <w:t>を説明、見学。</w:t>
      </w:r>
    </w:p>
    <w:p w14:paraId="0D89E21A" w14:textId="77777777" w:rsidR="00283626" w:rsidRPr="005F1C25" w:rsidRDefault="00F363D8" w:rsidP="00FE2F7C">
      <w:pPr>
        <w:ind w:firstLineChars="300" w:firstLine="654"/>
        <w:rPr>
          <w:rFonts w:ascii="ＭＳ 明朝" w:hAnsi="ＭＳ 明朝"/>
          <w:sz w:val="22"/>
          <w:szCs w:val="22"/>
        </w:rPr>
      </w:pPr>
      <w:r w:rsidRPr="005F1C25">
        <w:rPr>
          <w:rFonts w:ascii="ＭＳ 明朝" w:hAnsi="ＭＳ 明朝" w:hint="eastAsia"/>
          <w:sz w:val="22"/>
          <w:szCs w:val="22"/>
        </w:rPr>
        <w:t>オ</w:t>
      </w:r>
      <w:r w:rsidR="00AD4AB7" w:rsidRPr="005F1C25">
        <w:rPr>
          <w:rFonts w:ascii="ＭＳ 明朝" w:hAnsi="ＭＳ 明朝" w:hint="eastAsia"/>
          <w:sz w:val="22"/>
          <w:szCs w:val="22"/>
        </w:rPr>
        <w:t xml:space="preserve">　回数</w:t>
      </w:r>
    </w:p>
    <w:p w14:paraId="7DB3B77D" w14:textId="77777777" w:rsidR="00AD4AB7" w:rsidRPr="005F1C25" w:rsidRDefault="00AD4AB7" w:rsidP="00FE2F7C">
      <w:pPr>
        <w:ind w:firstLineChars="300" w:firstLine="654"/>
        <w:rPr>
          <w:rFonts w:ascii="ＭＳ 明朝" w:hAnsi="ＭＳ 明朝"/>
          <w:sz w:val="22"/>
          <w:szCs w:val="22"/>
        </w:rPr>
      </w:pPr>
      <w:r w:rsidRPr="005F1C25">
        <w:rPr>
          <w:rFonts w:ascii="ＭＳ 明朝" w:hAnsi="ＭＳ 明朝" w:hint="eastAsia"/>
          <w:sz w:val="22"/>
          <w:szCs w:val="22"/>
        </w:rPr>
        <w:t xml:space="preserve">　　</w:t>
      </w:r>
      <w:r w:rsidR="004D6110" w:rsidRPr="005F1C25">
        <w:rPr>
          <w:rFonts w:ascii="ＭＳ 明朝" w:hAnsi="ＭＳ 明朝" w:hint="eastAsia"/>
          <w:sz w:val="22"/>
          <w:szCs w:val="22"/>
        </w:rPr>
        <w:t>６</w:t>
      </w:r>
      <w:r w:rsidRPr="005F1C25">
        <w:rPr>
          <w:rFonts w:ascii="ＭＳ 明朝" w:hAnsi="ＭＳ 明朝" w:hint="eastAsia"/>
          <w:sz w:val="22"/>
          <w:szCs w:val="22"/>
        </w:rPr>
        <w:t>回以上とする。ただし、インターネット上で開催する場合を含めることができる。</w:t>
      </w:r>
    </w:p>
    <w:p w14:paraId="72933184" w14:textId="77777777" w:rsidR="00F363D8" w:rsidRPr="005F1C25" w:rsidRDefault="00F363D8" w:rsidP="00FE2F7C">
      <w:pPr>
        <w:ind w:firstLineChars="300" w:firstLine="654"/>
        <w:rPr>
          <w:rFonts w:ascii="ＭＳ 明朝" w:hAnsi="ＭＳ 明朝"/>
          <w:sz w:val="22"/>
          <w:szCs w:val="22"/>
        </w:rPr>
      </w:pPr>
      <w:r w:rsidRPr="005F1C25">
        <w:rPr>
          <w:rFonts w:ascii="ＭＳ 明朝" w:hAnsi="ＭＳ 明朝" w:hint="eastAsia"/>
          <w:sz w:val="22"/>
          <w:szCs w:val="22"/>
        </w:rPr>
        <w:t>カ　参加人数の目標</w:t>
      </w:r>
    </w:p>
    <w:p w14:paraId="13DF7F94" w14:textId="77777777" w:rsidR="00F363D8" w:rsidRPr="005F1C25" w:rsidRDefault="00F363D8" w:rsidP="00FE2F7C">
      <w:pPr>
        <w:ind w:firstLineChars="300" w:firstLine="654"/>
        <w:rPr>
          <w:rFonts w:ascii="ＭＳ 明朝" w:hAnsi="ＭＳ 明朝" w:hint="eastAsia"/>
          <w:sz w:val="22"/>
          <w:szCs w:val="22"/>
        </w:rPr>
      </w:pPr>
      <w:r w:rsidRPr="005F1C25">
        <w:rPr>
          <w:rFonts w:ascii="ＭＳ 明朝" w:hAnsi="ＭＳ 明朝" w:hint="eastAsia"/>
          <w:sz w:val="22"/>
          <w:szCs w:val="22"/>
        </w:rPr>
        <w:t xml:space="preserve">　　延べ30人以上</w:t>
      </w:r>
    </w:p>
    <w:p w14:paraId="002E1687" w14:textId="77777777" w:rsidR="00AD4AB7" w:rsidRPr="005F1C25" w:rsidRDefault="00AD4AB7" w:rsidP="00FE2F7C">
      <w:pPr>
        <w:ind w:firstLineChars="300" w:firstLine="654"/>
        <w:rPr>
          <w:rFonts w:ascii="ＭＳ 明朝" w:hAnsi="ＭＳ 明朝" w:hint="eastAsia"/>
          <w:sz w:val="22"/>
          <w:szCs w:val="22"/>
        </w:rPr>
      </w:pPr>
      <w:r w:rsidRPr="005F1C25">
        <w:rPr>
          <w:rFonts w:ascii="ＭＳ 明朝" w:hAnsi="ＭＳ 明朝" w:hint="eastAsia"/>
          <w:sz w:val="22"/>
          <w:szCs w:val="22"/>
        </w:rPr>
        <w:t xml:space="preserve">　　</w:t>
      </w:r>
    </w:p>
    <w:p w14:paraId="0322F0A5" w14:textId="77777777" w:rsidR="00D856C7" w:rsidRPr="005F1C25" w:rsidRDefault="00D856C7" w:rsidP="00D856C7">
      <w:pPr>
        <w:rPr>
          <w:rFonts w:ascii="ＭＳ 明朝" w:hAnsi="ＭＳ 明朝"/>
          <w:sz w:val="22"/>
          <w:szCs w:val="22"/>
        </w:rPr>
      </w:pPr>
      <w:r w:rsidRPr="005F1C25">
        <w:rPr>
          <w:rFonts w:ascii="ＭＳ 明朝" w:hAnsi="ＭＳ 明朝" w:hint="eastAsia"/>
          <w:sz w:val="22"/>
          <w:szCs w:val="22"/>
        </w:rPr>
        <w:t xml:space="preserve">　</w:t>
      </w:r>
      <w:r w:rsidR="006E526A" w:rsidRPr="005F1C25">
        <w:rPr>
          <w:rFonts w:ascii="ＭＳ 明朝" w:hAnsi="ＭＳ 明朝" w:hint="eastAsia"/>
          <w:sz w:val="22"/>
          <w:szCs w:val="22"/>
        </w:rPr>
        <w:t>(3</w:t>
      </w:r>
      <w:r w:rsidRPr="005F1C25">
        <w:rPr>
          <w:rFonts w:ascii="ＭＳ 明朝" w:hAnsi="ＭＳ 明朝" w:hint="eastAsia"/>
          <w:sz w:val="22"/>
          <w:szCs w:val="22"/>
        </w:rPr>
        <w:t xml:space="preserve">) </w:t>
      </w:r>
      <w:r w:rsidR="00AD4AB7" w:rsidRPr="005F1C25">
        <w:rPr>
          <w:rFonts w:ascii="游明朝" w:hAnsi="游明朝" w:hint="eastAsia"/>
        </w:rPr>
        <w:t>地域コーディネーターによる個別相談支援</w:t>
      </w:r>
    </w:p>
    <w:p w14:paraId="6E7694E0" w14:textId="77777777" w:rsidR="00AD4AB7" w:rsidRPr="005F1C25" w:rsidRDefault="00AD4AB7" w:rsidP="00752C0F">
      <w:pPr>
        <w:spacing w:line="300" w:lineRule="exact"/>
        <w:ind w:leftChars="200" w:left="416" w:right="-1" w:firstLineChars="100" w:firstLine="208"/>
        <w:rPr>
          <w:rFonts w:ascii="游明朝" w:hAnsi="游明朝"/>
        </w:rPr>
      </w:pPr>
      <w:r w:rsidRPr="005F1C25">
        <w:rPr>
          <w:rFonts w:ascii="游明朝" w:hAnsi="游明朝" w:hint="eastAsia"/>
        </w:rPr>
        <w:t>セミナー、企業見学</w:t>
      </w:r>
      <w:r w:rsidR="00792BCE" w:rsidRPr="005F1C25">
        <w:rPr>
          <w:rFonts w:ascii="游明朝" w:hAnsi="游明朝" w:hint="eastAsia"/>
        </w:rPr>
        <w:t>会参加企業</w:t>
      </w:r>
      <w:r w:rsidR="00E12205" w:rsidRPr="005F1C25">
        <w:rPr>
          <w:rFonts w:ascii="游明朝" w:hAnsi="游明朝" w:hint="eastAsia"/>
        </w:rPr>
        <w:t>等</w:t>
      </w:r>
      <w:r w:rsidR="00792BCE" w:rsidRPr="005F1C25">
        <w:rPr>
          <w:rFonts w:ascii="游明朝" w:hAnsi="游明朝" w:hint="eastAsia"/>
        </w:rPr>
        <w:t>が障がい者雇用に</w:t>
      </w:r>
      <w:r w:rsidR="008956BF" w:rsidRPr="005F1C25">
        <w:rPr>
          <w:rFonts w:ascii="游明朝" w:hAnsi="游明朝" w:hint="eastAsia"/>
        </w:rPr>
        <w:t>踏み出すために、業務</w:t>
      </w:r>
      <w:r w:rsidR="00792BCE" w:rsidRPr="005F1C25">
        <w:rPr>
          <w:rFonts w:ascii="游明朝" w:hAnsi="游明朝" w:hint="eastAsia"/>
        </w:rPr>
        <w:t>の切り出し、社内体</w:t>
      </w:r>
      <w:r w:rsidRPr="005F1C25">
        <w:rPr>
          <w:rFonts w:ascii="游明朝" w:hAnsi="游明朝" w:hint="eastAsia"/>
        </w:rPr>
        <w:t>制の整備、雇用管理等を、地域に配置したコーディネーターが個別相談支援を実施する。</w:t>
      </w:r>
    </w:p>
    <w:p w14:paraId="563A40A9" w14:textId="77777777" w:rsidR="00E12205" w:rsidRPr="005F1C25" w:rsidRDefault="00AD4AB7" w:rsidP="00752C0F">
      <w:pPr>
        <w:spacing w:line="300" w:lineRule="exact"/>
        <w:ind w:leftChars="201" w:left="418" w:right="-1" w:firstLineChars="100" w:firstLine="208"/>
        <w:rPr>
          <w:rFonts w:ascii="游明朝" w:hAnsi="游明朝" w:hint="eastAsia"/>
        </w:rPr>
      </w:pPr>
      <w:r w:rsidRPr="005F1C25">
        <w:rPr>
          <w:rFonts w:ascii="游明朝" w:hAnsi="游明朝" w:hint="eastAsia"/>
        </w:rPr>
        <w:t>企業が実習や採用活動に移行</w:t>
      </w:r>
      <w:r w:rsidR="00792BCE" w:rsidRPr="005F1C25">
        <w:rPr>
          <w:rFonts w:ascii="游明朝" w:hAnsi="游明朝" w:hint="eastAsia"/>
        </w:rPr>
        <w:t>していけるよう</w:t>
      </w:r>
      <w:r w:rsidR="00E12205" w:rsidRPr="005F1C25">
        <w:rPr>
          <w:rFonts w:ascii="游明朝" w:hAnsi="游明朝" w:hint="eastAsia"/>
        </w:rPr>
        <w:t>、障害者就業・生活支援センター、ハローワーク等の関係機関と連携し、求職者とのマッチングを支援する。</w:t>
      </w:r>
    </w:p>
    <w:p w14:paraId="13CF7195" w14:textId="77777777" w:rsidR="00D856C7" w:rsidRPr="005F1C25" w:rsidRDefault="00D856C7" w:rsidP="00297A5C">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ア　対象者</w:t>
      </w:r>
    </w:p>
    <w:p w14:paraId="184520F8" w14:textId="77777777" w:rsidR="00F87B39" w:rsidRPr="005F1C25" w:rsidRDefault="009B499C" w:rsidP="00F87B39">
      <w:pPr>
        <w:ind w:leftChars="200" w:left="416" w:firstLineChars="100" w:firstLine="218"/>
        <w:rPr>
          <w:rFonts w:ascii="ＭＳ 明朝" w:hAnsi="ＭＳ 明朝"/>
          <w:sz w:val="22"/>
          <w:szCs w:val="22"/>
        </w:rPr>
      </w:pPr>
      <w:r w:rsidRPr="005F1C25">
        <w:rPr>
          <w:rFonts w:ascii="ＭＳ 明朝" w:hAnsi="ＭＳ 明朝" w:hint="eastAsia"/>
          <w:sz w:val="22"/>
          <w:szCs w:val="22"/>
        </w:rPr>
        <w:t xml:space="preserve">　　</w:t>
      </w:r>
      <w:r w:rsidR="00F87B39" w:rsidRPr="005F1C25">
        <w:rPr>
          <w:rFonts w:ascii="ＭＳ 明朝" w:hAnsi="ＭＳ 明朝" w:hint="eastAsia"/>
          <w:sz w:val="22"/>
          <w:szCs w:val="22"/>
        </w:rPr>
        <w:t>障がい者雇用の経験が少ない、障がい者を雇用したことがないなど障がい者雇用に</w:t>
      </w:r>
    </w:p>
    <w:p w14:paraId="2F0E9AA5" w14:textId="77777777" w:rsidR="00F87B39" w:rsidRPr="005F1C25" w:rsidRDefault="00F87B39" w:rsidP="00F87B39">
      <w:pPr>
        <w:ind w:leftChars="200" w:left="416" w:firstLineChars="200" w:firstLine="436"/>
        <w:rPr>
          <w:rFonts w:ascii="ＭＳ 明朝" w:hAnsi="ＭＳ 明朝" w:hint="eastAsia"/>
          <w:sz w:val="22"/>
          <w:szCs w:val="22"/>
        </w:rPr>
      </w:pPr>
      <w:r w:rsidRPr="005F1C25">
        <w:rPr>
          <w:rFonts w:ascii="ＭＳ 明朝" w:hAnsi="ＭＳ 明朝" w:hint="eastAsia"/>
          <w:sz w:val="22"/>
          <w:szCs w:val="22"/>
        </w:rPr>
        <w:t>課題を抱える企業</w:t>
      </w:r>
    </w:p>
    <w:p w14:paraId="5E4F6988" w14:textId="77777777" w:rsidR="00DB40A2" w:rsidRPr="005F1C25" w:rsidRDefault="00D856C7" w:rsidP="00DB40A2">
      <w:pPr>
        <w:ind w:leftChars="200" w:left="416" w:firstLineChars="100" w:firstLine="218"/>
        <w:rPr>
          <w:rFonts w:ascii="ＭＳ 明朝" w:hAnsi="ＭＳ 明朝"/>
          <w:sz w:val="22"/>
          <w:szCs w:val="22"/>
        </w:rPr>
      </w:pPr>
      <w:r w:rsidRPr="005F1C25">
        <w:rPr>
          <w:rFonts w:ascii="ＭＳ 明朝" w:hAnsi="ＭＳ 明朝" w:hint="eastAsia"/>
          <w:sz w:val="22"/>
          <w:szCs w:val="22"/>
        </w:rPr>
        <w:t xml:space="preserve">イ　</w:t>
      </w:r>
      <w:r w:rsidR="00FE2F7C" w:rsidRPr="005F1C25">
        <w:rPr>
          <w:rFonts w:ascii="ＭＳ 明朝" w:hAnsi="ＭＳ 明朝" w:hint="eastAsia"/>
          <w:sz w:val="22"/>
          <w:szCs w:val="22"/>
        </w:rPr>
        <w:t>場</w:t>
      </w:r>
      <w:r w:rsidR="00E443F2" w:rsidRPr="005F1C25">
        <w:rPr>
          <w:rFonts w:ascii="ＭＳ 明朝" w:hAnsi="ＭＳ 明朝" w:hint="eastAsia"/>
          <w:sz w:val="22"/>
          <w:szCs w:val="22"/>
        </w:rPr>
        <w:t xml:space="preserve">　</w:t>
      </w:r>
      <w:r w:rsidR="00FE2F7C" w:rsidRPr="005F1C25">
        <w:rPr>
          <w:rFonts w:ascii="ＭＳ 明朝" w:hAnsi="ＭＳ 明朝" w:hint="eastAsia"/>
          <w:sz w:val="22"/>
          <w:szCs w:val="22"/>
        </w:rPr>
        <w:t>所</w:t>
      </w:r>
    </w:p>
    <w:p w14:paraId="27906C16" w14:textId="77777777" w:rsidR="00F87B39" w:rsidRPr="005F1C25" w:rsidRDefault="00F87B39" w:rsidP="00DB40A2">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 xml:space="preserve">　　長野県内にある事業所</w:t>
      </w:r>
    </w:p>
    <w:p w14:paraId="6A8F4E1F" w14:textId="77777777" w:rsidR="00D856C7" w:rsidRPr="005F1C25" w:rsidRDefault="00D856C7" w:rsidP="00297A5C">
      <w:pPr>
        <w:ind w:leftChars="200" w:left="416" w:firstLineChars="100" w:firstLine="218"/>
        <w:rPr>
          <w:rFonts w:ascii="ＭＳ 明朝" w:hAnsi="ＭＳ 明朝"/>
          <w:sz w:val="22"/>
          <w:szCs w:val="22"/>
        </w:rPr>
      </w:pPr>
      <w:r w:rsidRPr="005F1C25">
        <w:rPr>
          <w:rFonts w:ascii="ＭＳ 明朝" w:hAnsi="ＭＳ 明朝" w:hint="eastAsia"/>
          <w:sz w:val="22"/>
          <w:szCs w:val="22"/>
        </w:rPr>
        <w:t>ウ　実施内容</w:t>
      </w:r>
    </w:p>
    <w:p w14:paraId="16B4FC11" w14:textId="77777777" w:rsidR="00C30EEC" w:rsidRPr="005F1C25" w:rsidRDefault="00CE1509" w:rsidP="0073672C">
      <w:pPr>
        <w:ind w:leftChars="200" w:left="416" w:firstLineChars="100" w:firstLine="218"/>
        <w:rPr>
          <w:rFonts w:ascii="ＭＳ 明朝" w:hAnsi="ＭＳ 明朝"/>
          <w:sz w:val="22"/>
          <w:szCs w:val="22"/>
        </w:rPr>
      </w:pPr>
      <w:r w:rsidRPr="005F1C25">
        <w:rPr>
          <w:rFonts w:ascii="ＭＳ 明朝" w:hAnsi="ＭＳ 明朝" w:hint="eastAsia"/>
          <w:sz w:val="22"/>
          <w:szCs w:val="22"/>
        </w:rPr>
        <w:lastRenderedPageBreak/>
        <w:t xml:space="preserve">　・</w:t>
      </w:r>
      <w:r w:rsidR="0073672C" w:rsidRPr="005F1C25">
        <w:rPr>
          <w:rFonts w:ascii="ＭＳ 明朝" w:hAnsi="ＭＳ 明朝" w:hint="eastAsia"/>
          <w:sz w:val="22"/>
          <w:szCs w:val="22"/>
        </w:rPr>
        <w:t>地域を担当する地域コーディネーターを４名以上配置する。</w:t>
      </w:r>
    </w:p>
    <w:p w14:paraId="3836D4DE" w14:textId="77777777" w:rsidR="0073672C" w:rsidRPr="005F1C25" w:rsidRDefault="00FF295C" w:rsidP="00FF295C">
      <w:pPr>
        <w:ind w:leftChars="200" w:left="416" w:firstLineChars="200" w:firstLine="436"/>
        <w:rPr>
          <w:rFonts w:ascii="ＭＳ 明朝" w:hAnsi="ＭＳ 明朝"/>
          <w:sz w:val="22"/>
          <w:szCs w:val="22"/>
        </w:rPr>
      </w:pPr>
      <w:r w:rsidRPr="005F1C25">
        <w:rPr>
          <w:rFonts w:ascii="ＭＳ 明朝" w:hAnsi="ＭＳ 明朝" w:hint="eastAsia"/>
          <w:sz w:val="22"/>
          <w:szCs w:val="22"/>
        </w:rPr>
        <w:t>・</w:t>
      </w:r>
      <w:r w:rsidR="0073672C" w:rsidRPr="005F1C25">
        <w:rPr>
          <w:rFonts w:ascii="ＭＳ 明朝" w:hAnsi="ＭＳ 明朝" w:hint="eastAsia"/>
          <w:sz w:val="22"/>
          <w:szCs w:val="22"/>
        </w:rPr>
        <w:t>支援対象企業は、普及啓発セミナーや企業見学会参加企業、関係機関からの情報等</w:t>
      </w:r>
    </w:p>
    <w:p w14:paraId="2A91276F" w14:textId="77777777" w:rsidR="00FF295C" w:rsidRPr="005F1C25" w:rsidRDefault="0073672C" w:rsidP="00410CA4">
      <w:pPr>
        <w:ind w:leftChars="200" w:left="416" w:firstLineChars="300" w:firstLine="654"/>
        <w:rPr>
          <w:rFonts w:ascii="ＭＳ 明朝" w:hAnsi="ＭＳ 明朝"/>
          <w:sz w:val="22"/>
          <w:szCs w:val="22"/>
        </w:rPr>
      </w:pPr>
      <w:r w:rsidRPr="005F1C25">
        <w:rPr>
          <w:rFonts w:ascii="ＭＳ 明朝" w:hAnsi="ＭＳ 明朝" w:hint="eastAsia"/>
          <w:sz w:val="22"/>
          <w:szCs w:val="22"/>
        </w:rPr>
        <w:t>を活用し</w:t>
      </w:r>
      <w:r w:rsidR="00410CA4" w:rsidRPr="005F1C25">
        <w:rPr>
          <w:rFonts w:ascii="ＭＳ 明朝" w:hAnsi="ＭＳ 明朝" w:hint="eastAsia"/>
          <w:sz w:val="22"/>
          <w:szCs w:val="22"/>
        </w:rPr>
        <w:t>選定する。</w:t>
      </w:r>
    </w:p>
    <w:p w14:paraId="1DA29E8D" w14:textId="77777777" w:rsidR="00410CA4" w:rsidRPr="005F1C25" w:rsidRDefault="00410CA4" w:rsidP="00410CA4">
      <w:pPr>
        <w:ind w:leftChars="200" w:left="416" w:firstLineChars="100" w:firstLine="218"/>
        <w:rPr>
          <w:rFonts w:ascii="ＭＳ 明朝" w:hAnsi="ＭＳ 明朝"/>
          <w:sz w:val="22"/>
          <w:szCs w:val="22"/>
        </w:rPr>
      </w:pPr>
      <w:r w:rsidRPr="005F1C25">
        <w:rPr>
          <w:rFonts w:ascii="ＭＳ 明朝" w:hAnsi="ＭＳ 明朝" w:hint="eastAsia"/>
          <w:sz w:val="22"/>
          <w:szCs w:val="22"/>
        </w:rPr>
        <w:t xml:space="preserve">　・支援対象企業の課題の整理、取組み方法の提案、支援制度のコーディネート等を企</w:t>
      </w:r>
    </w:p>
    <w:p w14:paraId="02A936CE" w14:textId="77777777" w:rsidR="00BD1A75" w:rsidRPr="005F1C25" w:rsidRDefault="00410CA4" w:rsidP="00410CA4">
      <w:pPr>
        <w:ind w:leftChars="200" w:left="416" w:firstLineChars="300" w:firstLine="654"/>
        <w:rPr>
          <w:rFonts w:ascii="ＭＳ 明朝" w:hAnsi="ＭＳ 明朝" w:hint="eastAsia"/>
          <w:sz w:val="22"/>
          <w:szCs w:val="22"/>
        </w:rPr>
      </w:pPr>
      <w:r w:rsidRPr="005F1C25">
        <w:rPr>
          <w:rFonts w:ascii="ＭＳ 明朝" w:hAnsi="ＭＳ 明朝" w:hint="eastAsia"/>
          <w:sz w:val="22"/>
          <w:szCs w:val="22"/>
        </w:rPr>
        <w:t>業の状況、要望に十分配慮して実施する。</w:t>
      </w:r>
    </w:p>
    <w:p w14:paraId="30A83D6D" w14:textId="77777777" w:rsidR="00F363D8" w:rsidRPr="005F1C25" w:rsidRDefault="005F0F0B" w:rsidP="00297A5C">
      <w:pPr>
        <w:ind w:leftChars="200" w:left="416" w:firstLineChars="100" w:firstLine="218"/>
        <w:rPr>
          <w:rFonts w:ascii="ＭＳ 明朝" w:hAnsi="ＭＳ 明朝"/>
          <w:sz w:val="22"/>
          <w:szCs w:val="22"/>
        </w:rPr>
      </w:pPr>
      <w:r w:rsidRPr="005F1C25">
        <w:rPr>
          <w:rFonts w:ascii="ＭＳ 明朝" w:hAnsi="ＭＳ 明朝" w:hint="eastAsia"/>
          <w:sz w:val="22"/>
          <w:szCs w:val="22"/>
        </w:rPr>
        <w:t xml:space="preserve">　</w:t>
      </w:r>
      <w:r w:rsidR="00410CA4" w:rsidRPr="005F1C25">
        <w:rPr>
          <w:rFonts w:ascii="ＭＳ 明朝" w:hAnsi="ＭＳ 明朝" w:hint="eastAsia"/>
          <w:sz w:val="22"/>
          <w:szCs w:val="22"/>
        </w:rPr>
        <w:t>・</w:t>
      </w:r>
      <w:r w:rsidR="00F859A5" w:rsidRPr="005F1C25">
        <w:rPr>
          <w:rFonts w:ascii="ＭＳ 明朝" w:hAnsi="ＭＳ 明朝" w:hint="eastAsia"/>
          <w:sz w:val="22"/>
          <w:szCs w:val="22"/>
        </w:rPr>
        <w:t>職場見学、実習、採用活動の求職者とのマッチングは、地域振興局の「女性・障が</w:t>
      </w:r>
    </w:p>
    <w:p w14:paraId="4149481B" w14:textId="77777777" w:rsidR="00F363D8" w:rsidRPr="005F1C25" w:rsidRDefault="00F859A5" w:rsidP="00F363D8">
      <w:pPr>
        <w:ind w:leftChars="200" w:left="416" w:firstLineChars="300" w:firstLine="654"/>
        <w:rPr>
          <w:rFonts w:ascii="ＭＳ 明朝" w:hAnsi="ＭＳ 明朝"/>
          <w:sz w:val="22"/>
          <w:szCs w:val="22"/>
        </w:rPr>
      </w:pPr>
      <w:r w:rsidRPr="005F1C25">
        <w:rPr>
          <w:rFonts w:ascii="ＭＳ 明朝" w:hAnsi="ＭＳ 明朝" w:hint="eastAsia"/>
          <w:sz w:val="22"/>
          <w:szCs w:val="22"/>
        </w:rPr>
        <w:t>い者就業支援デスク」</w:t>
      </w:r>
      <w:r w:rsidR="00F363D8" w:rsidRPr="005F1C25">
        <w:rPr>
          <w:rFonts w:ascii="ＭＳ 明朝" w:hAnsi="ＭＳ 明朝" w:hint="eastAsia"/>
          <w:sz w:val="22"/>
          <w:szCs w:val="22"/>
        </w:rPr>
        <w:t>、障害者就業・生活支援センター、ハローワーク等の関係機関</w:t>
      </w:r>
    </w:p>
    <w:p w14:paraId="3360058E" w14:textId="77777777" w:rsidR="005F0F0B" w:rsidRPr="005F1C25" w:rsidRDefault="00F363D8" w:rsidP="00F363D8">
      <w:pPr>
        <w:ind w:leftChars="200" w:left="416" w:firstLineChars="300" w:firstLine="654"/>
        <w:rPr>
          <w:rFonts w:ascii="ＭＳ 明朝" w:hAnsi="ＭＳ 明朝" w:hint="eastAsia"/>
          <w:sz w:val="22"/>
          <w:szCs w:val="22"/>
        </w:rPr>
      </w:pPr>
      <w:r w:rsidRPr="005F1C25">
        <w:rPr>
          <w:rFonts w:ascii="ＭＳ 明朝" w:hAnsi="ＭＳ 明朝" w:hint="eastAsia"/>
          <w:sz w:val="22"/>
          <w:szCs w:val="22"/>
        </w:rPr>
        <w:t>と連携して実施する。</w:t>
      </w:r>
    </w:p>
    <w:p w14:paraId="05C1F8F3" w14:textId="77777777" w:rsidR="009A3D57" w:rsidRPr="005F1C25" w:rsidRDefault="00F363D8" w:rsidP="009A3D57">
      <w:pPr>
        <w:rPr>
          <w:rFonts w:ascii="ＭＳ 明朝" w:hAnsi="ＭＳ 明朝" w:hint="eastAsia"/>
          <w:sz w:val="22"/>
          <w:szCs w:val="22"/>
        </w:rPr>
      </w:pPr>
      <w:r w:rsidRPr="005F1C25">
        <w:rPr>
          <w:rFonts w:ascii="ＭＳ 明朝" w:hAnsi="ＭＳ 明朝" w:hint="eastAsia"/>
          <w:sz w:val="22"/>
          <w:szCs w:val="22"/>
        </w:rPr>
        <w:t xml:space="preserve">　　　エ　</w:t>
      </w:r>
      <w:r w:rsidR="00026237" w:rsidRPr="005F1C25">
        <w:rPr>
          <w:rFonts w:ascii="ＭＳ 明朝" w:hAnsi="ＭＳ 明朝" w:hint="eastAsia"/>
          <w:sz w:val="22"/>
          <w:szCs w:val="22"/>
        </w:rPr>
        <w:t>新規就業者数</w:t>
      </w:r>
      <w:r w:rsidRPr="005F1C25">
        <w:rPr>
          <w:rFonts w:ascii="ＭＳ 明朝" w:hAnsi="ＭＳ 明朝" w:hint="eastAsia"/>
          <w:sz w:val="22"/>
          <w:szCs w:val="22"/>
        </w:rPr>
        <w:t>の目標</w:t>
      </w:r>
    </w:p>
    <w:p w14:paraId="7D782604" w14:textId="77777777" w:rsidR="009A3D57" w:rsidRPr="005F1C25" w:rsidRDefault="009A3D57" w:rsidP="009A3D57">
      <w:pPr>
        <w:rPr>
          <w:rFonts w:ascii="ＭＳ 明朝" w:hAnsi="ＭＳ 明朝"/>
          <w:sz w:val="22"/>
          <w:szCs w:val="22"/>
        </w:rPr>
      </w:pPr>
      <w:r w:rsidRPr="005F1C25">
        <w:rPr>
          <w:rFonts w:ascii="ＭＳ 明朝" w:hAnsi="ＭＳ 明朝" w:hint="eastAsia"/>
          <w:sz w:val="22"/>
          <w:szCs w:val="22"/>
        </w:rPr>
        <w:tab/>
      </w:r>
      <w:r w:rsidR="00026237" w:rsidRPr="005F1C25">
        <w:rPr>
          <w:rFonts w:ascii="ＭＳ 明朝" w:hAnsi="ＭＳ 明朝" w:hint="eastAsia"/>
          <w:sz w:val="22"/>
          <w:szCs w:val="22"/>
        </w:rPr>
        <w:t xml:space="preserve">　新規就業者数　</w:t>
      </w:r>
      <w:r w:rsidR="005F7219" w:rsidRPr="005F1C25">
        <w:rPr>
          <w:rFonts w:ascii="ＭＳ 明朝" w:hAnsi="ＭＳ 明朝" w:hint="eastAsia"/>
          <w:sz w:val="22"/>
          <w:szCs w:val="22"/>
        </w:rPr>
        <w:t>50</w:t>
      </w:r>
      <w:r w:rsidR="00026237" w:rsidRPr="005F1C25">
        <w:rPr>
          <w:rFonts w:ascii="ＭＳ 明朝" w:hAnsi="ＭＳ 明朝" w:hint="eastAsia"/>
          <w:sz w:val="22"/>
          <w:szCs w:val="22"/>
        </w:rPr>
        <w:t>人以上</w:t>
      </w:r>
    </w:p>
    <w:p w14:paraId="055759F3" w14:textId="77777777" w:rsidR="00BD1A75" w:rsidRPr="005F1C25" w:rsidRDefault="00BD1A75" w:rsidP="009A3D57">
      <w:pPr>
        <w:rPr>
          <w:rFonts w:ascii="ＭＳ 明朝" w:hAnsi="ＭＳ 明朝" w:hint="eastAsia"/>
          <w:sz w:val="22"/>
          <w:szCs w:val="22"/>
        </w:rPr>
      </w:pPr>
    </w:p>
    <w:p w14:paraId="03226160" w14:textId="77777777" w:rsidR="009A3D57" w:rsidRPr="005F1C25" w:rsidRDefault="009A3D57" w:rsidP="009A3D57">
      <w:pPr>
        <w:rPr>
          <w:rFonts w:ascii="ＭＳ 明朝" w:hAnsi="ＭＳ 明朝" w:hint="eastAsia"/>
          <w:sz w:val="22"/>
          <w:szCs w:val="22"/>
        </w:rPr>
      </w:pPr>
      <w:r w:rsidRPr="005F1C25">
        <w:rPr>
          <w:rFonts w:ascii="ＭＳ 明朝" w:hAnsi="ＭＳ 明朝" w:hint="eastAsia"/>
          <w:sz w:val="22"/>
          <w:szCs w:val="22"/>
        </w:rPr>
        <w:t xml:space="preserve">　</w:t>
      </w:r>
      <w:r w:rsidR="00A371FD" w:rsidRPr="005F1C25">
        <w:rPr>
          <w:rFonts w:ascii="ＭＳ 明朝" w:hAnsi="ＭＳ 明朝" w:hint="eastAsia"/>
          <w:sz w:val="22"/>
          <w:szCs w:val="22"/>
        </w:rPr>
        <w:t>(</w:t>
      </w:r>
      <w:r w:rsidR="00A371FD" w:rsidRPr="005F1C25">
        <w:rPr>
          <w:rFonts w:ascii="ＭＳ 明朝" w:hAnsi="ＭＳ 明朝"/>
          <w:sz w:val="22"/>
          <w:szCs w:val="22"/>
        </w:rPr>
        <w:t>4</w:t>
      </w:r>
      <w:r w:rsidRPr="005F1C25">
        <w:rPr>
          <w:rFonts w:ascii="ＭＳ 明朝" w:hAnsi="ＭＳ 明朝" w:hint="eastAsia"/>
          <w:sz w:val="22"/>
          <w:szCs w:val="22"/>
        </w:rPr>
        <w:t xml:space="preserve">) </w:t>
      </w:r>
      <w:r w:rsidR="004D6015" w:rsidRPr="005F1C25">
        <w:rPr>
          <w:rFonts w:ascii="ＭＳ 明朝" w:hAnsi="ＭＳ 明朝" w:hint="eastAsia"/>
          <w:sz w:val="22"/>
          <w:szCs w:val="22"/>
        </w:rPr>
        <w:t>関係</w:t>
      </w:r>
      <w:r w:rsidR="00FB7C2A" w:rsidRPr="005F1C25">
        <w:rPr>
          <w:rFonts w:ascii="ＭＳ 明朝" w:hAnsi="ＭＳ 明朝" w:hint="eastAsia"/>
          <w:sz w:val="22"/>
          <w:szCs w:val="22"/>
        </w:rPr>
        <w:t>機関との連携</w:t>
      </w:r>
    </w:p>
    <w:p w14:paraId="58FE45CA" w14:textId="77777777" w:rsidR="00764AE4" w:rsidRPr="005F1C25" w:rsidRDefault="00FB7C2A" w:rsidP="009966C6">
      <w:pPr>
        <w:ind w:left="416"/>
        <w:rPr>
          <w:rFonts w:ascii="ＭＳ 明朝" w:hAnsi="ＭＳ 明朝"/>
          <w:sz w:val="22"/>
          <w:szCs w:val="22"/>
        </w:rPr>
      </w:pPr>
      <w:r w:rsidRPr="005F1C25">
        <w:rPr>
          <w:rFonts w:ascii="ＭＳ 明朝" w:hAnsi="ＭＳ 明朝" w:hint="eastAsia"/>
          <w:sz w:val="22"/>
          <w:szCs w:val="22"/>
        </w:rPr>
        <w:t xml:space="preserve">　事業実施に当たっては、障がい者雇用の推進を目的に県が配置する職員（</w:t>
      </w:r>
      <w:r w:rsidR="00026237" w:rsidRPr="005F1C25">
        <w:rPr>
          <w:rFonts w:ascii="ＭＳ 明朝" w:hAnsi="ＭＳ 明朝" w:hint="eastAsia"/>
          <w:sz w:val="22"/>
          <w:szCs w:val="22"/>
        </w:rPr>
        <w:t>就労連携コーディネーター</w:t>
      </w:r>
      <w:r w:rsidRPr="005F1C25">
        <w:rPr>
          <w:rFonts w:ascii="ＭＳ 明朝" w:hAnsi="ＭＳ 明朝" w:hint="eastAsia"/>
          <w:sz w:val="22"/>
          <w:szCs w:val="22"/>
        </w:rPr>
        <w:t>及び特別支援学校就労コーディネーター）</w:t>
      </w:r>
      <w:r w:rsidR="00E443F2" w:rsidRPr="005F1C25">
        <w:rPr>
          <w:rFonts w:ascii="ＭＳ 明朝" w:hAnsi="ＭＳ 明朝" w:hint="eastAsia"/>
          <w:sz w:val="22"/>
          <w:szCs w:val="22"/>
        </w:rPr>
        <w:t>や</w:t>
      </w:r>
      <w:r w:rsidRPr="005F1C25">
        <w:rPr>
          <w:rFonts w:ascii="ＭＳ 明朝" w:hAnsi="ＭＳ 明朝" w:hint="eastAsia"/>
          <w:sz w:val="22"/>
          <w:szCs w:val="22"/>
        </w:rPr>
        <w:t>長野労働局、長野障害者職業センター、障害者就業・生活支援センター等といった</w:t>
      </w:r>
      <w:r w:rsidR="00E443F2" w:rsidRPr="005F1C25">
        <w:rPr>
          <w:rFonts w:ascii="ＭＳ 明朝" w:hAnsi="ＭＳ 明朝" w:hint="eastAsia"/>
          <w:sz w:val="22"/>
          <w:szCs w:val="22"/>
        </w:rPr>
        <w:t>就労</w:t>
      </w:r>
      <w:r w:rsidRPr="005F1C25">
        <w:rPr>
          <w:rFonts w:ascii="ＭＳ 明朝" w:hAnsi="ＭＳ 明朝" w:hint="eastAsia"/>
          <w:sz w:val="22"/>
          <w:szCs w:val="22"/>
        </w:rPr>
        <w:t>支援</w:t>
      </w:r>
      <w:r w:rsidR="00BC3B6F" w:rsidRPr="005F1C25">
        <w:rPr>
          <w:rFonts w:ascii="ＭＳ 明朝" w:hAnsi="ＭＳ 明朝" w:hint="eastAsia"/>
          <w:sz w:val="22"/>
          <w:szCs w:val="22"/>
        </w:rPr>
        <w:t>関係</w:t>
      </w:r>
      <w:r w:rsidRPr="005F1C25">
        <w:rPr>
          <w:rFonts w:ascii="ＭＳ 明朝" w:hAnsi="ＭＳ 明朝" w:hint="eastAsia"/>
          <w:sz w:val="22"/>
          <w:szCs w:val="22"/>
        </w:rPr>
        <w:t>機関（以下「支援機関」という</w:t>
      </w:r>
      <w:r w:rsidR="00E443F2" w:rsidRPr="005F1C25">
        <w:rPr>
          <w:rFonts w:ascii="ＭＳ 明朝" w:hAnsi="ＭＳ 明朝" w:hint="eastAsia"/>
          <w:sz w:val="22"/>
          <w:szCs w:val="22"/>
        </w:rPr>
        <w:t>。</w:t>
      </w:r>
      <w:r w:rsidRPr="005F1C25">
        <w:rPr>
          <w:rFonts w:ascii="ＭＳ 明朝" w:hAnsi="ＭＳ 明朝" w:hint="eastAsia"/>
          <w:sz w:val="22"/>
          <w:szCs w:val="22"/>
        </w:rPr>
        <w:t>）と</w:t>
      </w:r>
      <w:r w:rsidR="00E97B7D" w:rsidRPr="005F1C25">
        <w:rPr>
          <w:rFonts w:ascii="ＭＳ 明朝" w:hAnsi="ＭＳ 明朝" w:hint="eastAsia"/>
          <w:sz w:val="22"/>
          <w:szCs w:val="22"/>
        </w:rPr>
        <w:t>の</w:t>
      </w:r>
      <w:r w:rsidR="00AB3CAF" w:rsidRPr="005F1C25">
        <w:rPr>
          <w:rFonts w:ascii="ＭＳ 明朝" w:hAnsi="ＭＳ 明朝" w:hint="eastAsia"/>
          <w:sz w:val="22"/>
          <w:szCs w:val="22"/>
        </w:rPr>
        <w:t>積極的な</w:t>
      </w:r>
      <w:r w:rsidRPr="005F1C25">
        <w:rPr>
          <w:rFonts w:ascii="ＭＳ 明朝" w:hAnsi="ＭＳ 明朝" w:hint="eastAsia"/>
          <w:sz w:val="22"/>
          <w:szCs w:val="22"/>
        </w:rPr>
        <w:t>連携</w:t>
      </w:r>
      <w:r w:rsidR="00E97B7D" w:rsidRPr="005F1C25">
        <w:rPr>
          <w:rFonts w:ascii="ＭＳ 明朝" w:hAnsi="ＭＳ 明朝" w:hint="eastAsia"/>
          <w:sz w:val="22"/>
          <w:szCs w:val="22"/>
        </w:rPr>
        <w:t>や情報共有</w:t>
      </w:r>
      <w:r w:rsidR="000B1579" w:rsidRPr="005F1C25">
        <w:rPr>
          <w:rFonts w:ascii="ＭＳ 明朝" w:hAnsi="ＭＳ 明朝" w:hint="eastAsia"/>
          <w:sz w:val="22"/>
          <w:szCs w:val="22"/>
        </w:rPr>
        <w:t>を図るとともに、</w:t>
      </w:r>
      <w:r w:rsidR="003544BE" w:rsidRPr="005F1C25">
        <w:rPr>
          <w:rFonts w:ascii="ＭＳ 明朝" w:hAnsi="ＭＳ 明朝" w:hint="eastAsia"/>
          <w:sz w:val="22"/>
          <w:szCs w:val="22"/>
        </w:rPr>
        <w:t>参加企業</w:t>
      </w:r>
      <w:r w:rsidR="00E443F2" w:rsidRPr="005F1C25">
        <w:rPr>
          <w:rFonts w:ascii="ＭＳ 明朝" w:hAnsi="ＭＳ 明朝" w:hint="eastAsia"/>
          <w:sz w:val="22"/>
          <w:szCs w:val="22"/>
        </w:rPr>
        <w:t>が支援機関から専門的な助言が受けられるよう連絡調整を行う等、効果的かつ必要な支援を行うこと。</w:t>
      </w:r>
    </w:p>
    <w:p w14:paraId="2DC82CC7" w14:textId="77777777" w:rsidR="00BD1A75" w:rsidRPr="005F1C25" w:rsidRDefault="00BD1A75" w:rsidP="009966C6">
      <w:pPr>
        <w:ind w:left="416"/>
        <w:rPr>
          <w:rFonts w:ascii="ＭＳ 明朝" w:hAnsi="ＭＳ 明朝" w:hint="eastAsia"/>
          <w:sz w:val="22"/>
          <w:szCs w:val="22"/>
        </w:rPr>
      </w:pPr>
    </w:p>
    <w:p w14:paraId="736AA954" w14:textId="77777777" w:rsidR="009232E4" w:rsidRPr="005F1C25" w:rsidRDefault="003615E3" w:rsidP="009232E4">
      <w:pPr>
        <w:rPr>
          <w:rFonts w:ascii="ＭＳ 明朝" w:hAnsi="ＭＳ 明朝" w:hint="eastAsia"/>
          <w:sz w:val="22"/>
          <w:szCs w:val="22"/>
        </w:rPr>
      </w:pPr>
      <w:r w:rsidRPr="005F1C25">
        <w:rPr>
          <w:rFonts w:ascii="ＭＳ 明朝" w:hAnsi="ＭＳ 明朝" w:hint="eastAsia"/>
          <w:sz w:val="22"/>
          <w:szCs w:val="22"/>
        </w:rPr>
        <w:t xml:space="preserve">　</w:t>
      </w:r>
      <w:r w:rsidR="00A371FD" w:rsidRPr="005F1C25">
        <w:rPr>
          <w:rFonts w:ascii="ＭＳ 明朝" w:hAnsi="ＭＳ 明朝" w:hint="eastAsia"/>
          <w:sz w:val="22"/>
          <w:szCs w:val="22"/>
        </w:rPr>
        <w:t>(5</w:t>
      </w:r>
      <w:r w:rsidRPr="005F1C25">
        <w:rPr>
          <w:rFonts w:ascii="ＭＳ 明朝" w:hAnsi="ＭＳ 明朝" w:hint="eastAsia"/>
          <w:sz w:val="22"/>
          <w:szCs w:val="22"/>
        </w:rPr>
        <w:t>) 参加企業</w:t>
      </w:r>
      <w:r w:rsidR="009232E4" w:rsidRPr="005F1C25">
        <w:rPr>
          <w:rFonts w:ascii="ＭＳ 明朝" w:hAnsi="ＭＳ 明朝" w:hint="eastAsia"/>
          <w:sz w:val="22"/>
          <w:szCs w:val="22"/>
        </w:rPr>
        <w:t>への事後調査</w:t>
      </w:r>
    </w:p>
    <w:p w14:paraId="5DEEEFF4" w14:textId="77777777" w:rsidR="009232E4" w:rsidRPr="005F1C25" w:rsidRDefault="009232E4" w:rsidP="009232E4">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本事業の参加者に対するアンケート等の実施により、事業の効果や</w:t>
      </w:r>
      <w:r w:rsidR="005F470F" w:rsidRPr="005F1C25">
        <w:rPr>
          <w:rFonts w:ascii="ＭＳ 明朝" w:hAnsi="ＭＳ 明朝" w:hint="eastAsia"/>
          <w:sz w:val="22"/>
          <w:szCs w:val="22"/>
        </w:rPr>
        <w:t>正確な</w:t>
      </w:r>
      <w:r w:rsidRPr="005F1C25">
        <w:rPr>
          <w:rFonts w:ascii="ＭＳ 明朝" w:hAnsi="ＭＳ 明朝" w:hint="eastAsia"/>
          <w:sz w:val="22"/>
          <w:szCs w:val="22"/>
        </w:rPr>
        <w:t>実績の把握に努めること。</w:t>
      </w:r>
    </w:p>
    <w:p w14:paraId="327847F9" w14:textId="77777777" w:rsidR="00E97B7D" w:rsidRPr="005F1C25" w:rsidRDefault="00E97B7D" w:rsidP="00127AD1">
      <w:pPr>
        <w:rPr>
          <w:rFonts w:ascii="ＭＳ 明朝" w:hAnsi="ＭＳ 明朝" w:hint="eastAsia"/>
          <w:sz w:val="22"/>
          <w:szCs w:val="22"/>
        </w:rPr>
      </w:pPr>
    </w:p>
    <w:p w14:paraId="4B6DD740" w14:textId="77777777" w:rsidR="00E443F2" w:rsidRPr="005F1C25" w:rsidRDefault="00514546" w:rsidP="00E443F2">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６</w:t>
      </w:r>
      <w:r w:rsidR="00C34BE0" w:rsidRPr="005F1C25">
        <w:rPr>
          <w:rFonts w:ascii="ＭＳ ゴシック" w:eastAsia="ＭＳ ゴシック" w:hAnsi="ＭＳ ゴシック" w:hint="eastAsia"/>
          <w:sz w:val="22"/>
          <w:szCs w:val="22"/>
        </w:rPr>
        <w:t xml:space="preserve">　</w:t>
      </w:r>
      <w:r w:rsidR="00114E4A" w:rsidRPr="005F1C25">
        <w:rPr>
          <w:rFonts w:ascii="ＭＳ ゴシック" w:eastAsia="ＭＳ ゴシック" w:hAnsi="ＭＳ ゴシック" w:hint="eastAsia"/>
          <w:sz w:val="22"/>
          <w:szCs w:val="22"/>
        </w:rPr>
        <w:t>県へ</w:t>
      </w:r>
      <w:r w:rsidR="00C34BE0" w:rsidRPr="005F1C25">
        <w:rPr>
          <w:rFonts w:ascii="ＭＳ ゴシック" w:eastAsia="ＭＳ ゴシック" w:hAnsi="ＭＳ ゴシック" w:hint="eastAsia"/>
          <w:sz w:val="22"/>
          <w:szCs w:val="22"/>
        </w:rPr>
        <w:t>の報告</w:t>
      </w:r>
    </w:p>
    <w:p w14:paraId="4FE78A24" w14:textId="77777777" w:rsidR="00114E4A" w:rsidRPr="005F1C25" w:rsidRDefault="00E443F2" w:rsidP="00E443F2">
      <w:pPr>
        <w:ind w:left="218"/>
        <w:rPr>
          <w:rFonts w:ascii="ＭＳ 明朝" w:hAnsi="ＭＳ 明朝" w:hint="eastAsia"/>
          <w:sz w:val="22"/>
          <w:szCs w:val="22"/>
        </w:rPr>
      </w:pPr>
      <w:r w:rsidRPr="005F1C25">
        <w:rPr>
          <w:rFonts w:ascii="ＭＳ 明朝" w:hAnsi="ＭＳ 明朝" w:hint="eastAsia"/>
          <w:sz w:val="22"/>
          <w:szCs w:val="22"/>
        </w:rPr>
        <w:t xml:space="preserve">(1) </w:t>
      </w:r>
      <w:r w:rsidR="00114E4A" w:rsidRPr="005F1C25">
        <w:rPr>
          <w:rFonts w:ascii="ＭＳ 明朝" w:hAnsi="ＭＳ 明朝" w:hint="eastAsia"/>
          <w:sz w:val="22"/>
          <w:szCs w:val="22"/>
        </w:rPr>
        <w:t>事業実施計画書</w:t>
      </w:r>
    </w:p>
    <w:p w14:paraId="00AB6365" w14:textId="77777777" w:rsidR="00C34BE0" w:rsidRPr="005F1C25" w:rsidRDefault="00E443F2" w:rsidP="00114E4A">
      <w:pPr>
        <w:ind w:left="426" w:firstLineChars="104" w:firstLine="227"/>
        <w:rPr>
          <w:rFonts w:ascii="ＭＳ 明朝" w:hAnsi="ＭＳ 明朝" w:hint="eastAsia"/>
          <w:sz w:val="22"/>
          <w:szCs w:val="22"/>
        </w:rPr>
      </w:pPr>
      <w:r w:rsidRPr="005F1C25">
        <w:rPr>
          <w:rFonts w:ascii="ＭＳ 明朝" w:hAnsi="ＭＳ 明朝" w:hint="eastAsia"/>
          <w:sz w:val="22"/>
          <w:szCs w:val="22"/>
        </w:rPr>
        <w:t>業務委託契約締結時に、事業全体の詳細について定めた事業実施計画書（様式任意）を県に提出すること。</w:t>
      </w:r>
      <w:r w:rsidR="00114E4A" w:rsidRPr="005F1C25">
        <w:rPr>
          <w:rFonts w:ascii="ＭＳ 明朝" w:hAnsi="ＭＳ 明朝" w:hint="eastAsia"/>
          <w:sz w:val="22"/>
          <w:szCs w:val="22"/>
        </w:rPr>
        <w:t>なお、事業実施計画等に変更がある場合は、あらかじめその内容について変更後事業実施計画書等を添え県に協議すること。</w:t>
      </w:r>
    </w:p>
    <w:p w14:paraId="4A10C4C6" w14:textId="77777777" w:rsidR="00C34BE0" w:rsidRPr="005F1C25" w:rsidRDefault="00114E4A" w:rsidP="00C34BE0">
      <w:pPr>
        <w:ind w:left="425" w:hangingChars="195" w:hanging="425"/>
        <w:rPr>
          <w:rFonts w:ascii="ＭＳ 明朝" w:hAnsi="ＭＳ 明朝" w:hint="eastAsia"/>
          <w:sz w:val="22"/>
          <w:szCs w:val="22"/>
        </w:rPr>
      </w:pPr>
      <w:r w:rsidRPr="005F1C25">
        <w:rPr>
          <w:rFonts w:ascii="ＭＳ 明朝" w:hAnsi="ＭＳ 明朝" w:hint="eastAsia"/>
          <w:sz w:val="22"/>
          <w:szCs w:val="22"/>
        </w:rPr>
        <w:t xml:space="preserve">　(2) 業務実施報告書</w:t>
      </w:r>
    </w:p>
    <w:p w14:paraId="0059CAC8" w14:textId="77777777" w:rsidR="00C34BE0" w:rsidRPr="005F1C25" w:rsidRDefault="00114E4A" w:rsidP="00114E4A">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受託者は次の事項について、業務実施報告書（様式任意）を</w:t>
      </w:r>
      <w:r w:rsidR="00C34BE0" w:rsidRPr="005F1C25">
        <w:rPr>
          <w:rFonts w:ascii="ＭＳ 明朝" w:hAnsi="ＭＳ 明朝" w:hint="eastAsia"/>
          <w:sz w:val="22"/>
          <w:szCs w:val="22"/>
        </w:rPr>
        <w:t>概ね２か月ごとに県に報告すること。</w:t>
      </w:r>
      <w:r w:rsidRPr="005F1C25">
        <w:rPr>
          <w:rFonts w:ascii="ＭＳ 明朝" w:hAnsi="ＭＳ 明朝" w:hint="eastAsia"/>
          <w:sz w:val="22"/>
          <w:szCs w:val="22"/>
        </w:rPr>
        <w:t>なお、これとは別に実施状況に関する報告を求める場合があるのでその都度報告すること。</w:t>
      </w:r>
    </w:p>
    <w:p w14:paraId="0FC51A59" w14:textId="77777777" w:rsidR="00114E4A" w:rsidRPr="005F1C25" w:rsidRDefault="00114E4A" w:rsidP="00114E4A">
      <w:pPr>
        <w:ind w:firstLineChars="200" w:firstLine="436"/>
        <w:rPr>
          <w:rFonts w:ascii="ＭＳ 明朝" w:hAnsi="ＭＳ 明朝" w:hint="eastAsia"/>
          <w:sz w:val="22"/>
          <w:szCs w:val="22"/>
        </w:rPr>
      </w:pPr>
      <w:r w:rsidRPr="005F1C25">
        <w:rPr>
          <w:rFonts w:ascii="ＭＳ 明朝" w:hAnsi="ＭＳ 明朝" w:hint="eastAsia"/>
          <w:sz w:val="22"/>
          <w:szCs w:val="22"/>
        </w:rPr>
        <w:t>（報告内容）</w:t>
      </w:r>
    </w:p>
    <w:p w14:paraId="17908AF3" w14:textId="77777777" w:rsidR="00114E4A" w:rsidRPr="005F1C25" w:rsidRDefault="00D33BCB" w:rsidP="00114E4A">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・セミナー</w:t>
      </w:r>
      <w:r w:rsidR="004D6015" w:rsidRPr="005F1C25">
        <w:rPr>
          <w:rFonts w:ascii="ＭＳ 明朝" w:hAnsi="ＭＳ 明朝" w:hint="eastAsia"/>
          <w:sz w:val="22"/>
          <w:szCs w:val="22"/>
        </w:rPr>
        <w:t>、見学会</w:t>
      </w:r>
      <w:r w:rsidR="003544BE" w:rsidRPr="005F1C25">
        <w:rPr>
          <w:rFonts w:ascii="ＭＳ 明朝" w:hAnsi="ＭＳ 明朝" w:hint="eastAsia"/>
          <w:sz w:val="22"/>
          <w:szCs w:val="22"/>
        </w:rPr>
        <w:t>及地域コーディネーターによる個別企業支援</w:t>
      </w:r>
      <w:r w:rsidRPr="005F1C25">
        <w:rPr>
          <w:rFonts w:ascii="ＭＳ 明朝" w:hAnsi="ＭＳ 明朝" w:hint="eastAsia"/>
          <w:sz w:val="22"/>
          <w:szCs w:val="22"/>
        </w:rPr>
        <w:t>の企画状況</w:t>
      </w:r>
    </w:p>
    <w:p w14:paraId="1F2F3A1E" w14:textId="77777777" w:rsidR="00114E4A" w:rsidRPr="005F1C25" w:rsidRDefault="003615E3" w:rsidP="00114E4A">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・セミナー</w:t>
      </w:r>
      <w:r w:rsidR="004D6015" w:rsidRPr="005F1C25">
        <w:rPr>
          <w:rFonts w:ascii="ＭＳ 明朝" w:hAnsi="ＭＳ 明朝" w:hint="eastAsia"/>
          <w:sz w:val="22"/>
          <w:szCs w:val="22"/>
        </w:rPr>
        <w:t>、見学会</w:t>
      </w:r>
      <w:r w:rsidR="003544BE" w:rsidRPr="005F1C25">
        <w:rPr>
          <w:rFonts w:ascii="ＭＳ 明朝" w:hAnsi="ＭＳ 明朝" w:hint="eastAsia"/>
          <w:sz w:val="22"/>
          <w:szCs w:val="22"/>
        </w:rPr>
        <w:t>及地域コーディネーターによる個別企業支援</w:t>
      </w:r>
      <w:r w:rsidRPr="005F1C25">
        <w:rPr>
          <w:rFonts w:ascii="ＭＳ 明朝" w:hAnsi="ＭＳ 明朝" w:hint="eastAsia"/>
          <w:sz w:val="22"/>
          <w:szCs w:val="22"/>
        </w:rPr>
        <w:t>実績</w:t>
      </w:r>
      <w:r w:rsidR="00E97B7D" w:rsidRPr="005F1C25">
        <w:rPr>
          <w:rFonts w:ascii="ＭＳ 明朝" w:hAnsi="ＭＳ 明朝" w:hint="eastAsia"/>
          <w:sz w:val="22"/>
          <w:szCs w:val="22"/>
        </w:rPr>
        <w:t>、アンケート結果</w:t>
      </w:r>
    </w:p>
    <w:p w14:paraId="71D55284" w14:textId="77777777" w:rsidR="00114E4A" w:rsidRPr="005F1C25" w:rsidRDefault="00114E4A" w:rsidP="00114E4A">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・関係機関との連携状況</w:t>
      </w:r>
    </w:p>
    <w:p w14:paraId="1FCB7828" w14:textId="77777777" w:rsidR="00E97B7D" w:rsidRPr="005F1C25" w:rsidRDefault="00E97B7D" w:rsidP="00114E4A">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・参加企業に対する支援状況</w:t>
      </w:r>
    </w:p>
    <w:p w14:paraId="5BCD6714" w14:textId="77777777" w:rsidR="00E97B7D" w:rsidRPr="005F1C25" w:rsidRDefault="009B499C" w:rsidP="00114E4A">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w:t>
      </w:r>
      <w:r w:rsidR="003544BE" w:rsidRPr="005F1C25">
        <w:rPr>
          <w:rFonts w:ascii="ＭＳ 明朝" w:hAnsi="ＭＳ 明朝" w:hint="eastAsia"/>
          <w:sz w:val="22"/>
          <w:szCs w:val="22"/>
        </w:rPr>
        <w:t>職場見学、職場実習、採用実績</w:t>
      </w:r>
    </w:p>
    <w:p w14:paraId="71F84E38" w14:textId="77777777" w:rsidR="0054140E" w:rsidRPr="005F1C25" w:rsidRDefault="00E97B7D" w:rsidP="0054140E">
      <w:pPr>
        <w:ind w:left="426" w:firstLineChars="104" w:firstLine="227"/>
        <w:rPr>
          <w:rFonts w:ascii="ＭＳ 明朝" w:hAnsi="ＭＳ 明朝" w:hint="eastAsia"/>
          <w:sz w:val="22"/>
          <w:szCs w:val="22"/>
        </w:rPr>
      </w:pPr>
      <w:r w:rsidRPr="005F1C25">
        <w:rPr>
          <w:rFonts w:ascii="ＭＳ 明朝" w:hAnsi="ＭＳ 明朝" w:hint="eastAsia"/>
          <w:sz w:val="22"/>
          <w:szCs w:val="22"/>
        </w:rPr>
        <w:t>・その他業務の実績</w:t>
      </w:r>
    </w:p>
    <w:p w14:paraId="5DDDA005" w14:textId="77777777" w:rsidR="0054140E" w:rsidRPr="005F1C25" w:rsidRDefault="0054140E" w:rsidP="0054140E">
      <w:pPr>
        <w:ind w:firstLineChars="100" w:firstLine="218"/>
        <w:rPr>
          <w:rFonts w:ascii="ＭＳ 明朝" w:hAnsi="ＭＳ 明朝" w:hint="eastAsia"/>
          <w:sz w:val="22"/>
          <w:szCs w:val="22"/>
        </w:rPr>
      </w:pPr>
      <w:r w:rsidRPr="005F1C25">
        <w:rPr>
          <w:rFonts w:ascii="ＭＳ 明朝" w:hAnsi="ＭＳ 明朝" w:hint="eastAsia"/>
          <w:sz w:val="22"/>
          <w:szCs w:val="22"/>
        </w:rPr>
        <w:t>(3) 事業実績報告書</w:t>
      </w:r>
    </w:p>
    <w:p w14:paraId="1A50CC64" w14:textId="77777777" w:rsidR="00DA1F66" w:rsidRPr="005F1C25" w:rsidRDefault="0054140E" w:rsidP="00DA1F66">
      <w:pPr>
        <w:ind w:left="425" w:hangingChars="195" w:hanging="425"/>
        <w:rPr>
          <w:rFonts w:ascii="ＭＳ 明朝" w:hAnsi="ＭＳ 明朝" w:hint="eastAsia"/>
          <w:sz w:val="22"/>
          <w:szCs w:val="22"/>
        </w:rPr>
      </w:pPr>
      <w:r w:rsidRPr="005F1C25">
        <w:rPr>
          <w:rFonts w:ascii="ＭＳ 明朝" w:hAnsi="ＭＳ 明朝" w:hint="eastAsia"/>
          <w:sz w:val="22"/>
          <w:szCs w:val="22"/>
        </w:rPr>
        <w:t xml:space="preserve">　　　委託業務完了後に提出する事業実績報告書（様式任意）には、</w:t>
      </w:r>
      <w:r w:rsidR="00DA1F66" w:rsidRPr="005F1C25">
        <w:rPr>
          <w:rFonts w:ascii="ＭＳ 明朝" w:hAnsi="ＭＳ 明朝" w:hint="eastAsia"/>
          <w:sz w:val="22"/>
          <w:szCs w:val="22"/>
        </w:rPr>
        <w:t>５の(1)</w:t>
      </w:r>
      <w:r w:rsidR="00A371FD" w:rsidRPr="005F1C25">
        <w:rPr>
          <w:rFonts w:ascii="ＭＳ 明朝" w:hAnsi="ＭＳ 明朝" w:hint="eastAsia"/>
          <w:sz w:val="22"/>
          <w:szCs w:val="22"/>
        </w:rPr>
        <w:t>から(</w:t>
      </w:r>
      <w:r w:rsidR="00A371FD" w:rsidRPr="005F1C25">
        <w:rPr>
          <w:rFonts w:ascii="ＭＳ 明朝" w:hAnsi="ＭＳ 明朝"/>
          <w:sz w:val="22"/>
          <w:szCs w:val="22"/>
        </w:rPr>
        <w:t>3</w:t>
      </w:r>
      <w:r w:rsidR="00DA1F66" w:rsidRPr="005F1C25">
        <w:rPr>
          <w:rFonts w:ascii="ＭＳ 明朝" w:hAnsi="ＭＳ 明朝" w:hint="eastAsia"/>
          <w:sz w:val="22"/>
          <w:szCs w:val="22"/>
        </w:rPr>
        <w:t>)に掲げる</w:t>
      </w:r>
      <w:r w:rsidR="00DA1F66" w:rsidRPr="005F1C25">
        <w:rPr>
          <w:rFonts w:ascii="ＭＳ 明朝" w:hAnsi="ＭＳ 明朝" w:hint="eastAsia"/>
          <w:sz w:val="22"/>
          <w:szCs w:val="22"/>
        </w:rPr>
        <w:lastRenderedPageBreak/>
        <w:t>事業の実績（開催場所、講義内容、開催回数、参加者数及び参加者の属性</w:t>
      </w:r>
      <w:r w:rsidR="003544BE" w:rsidRPr="005F1C25">
        <w:rPr>
          <w:rFonts w:ascii="ＭＳ 明朝" w:hAnsi="ＭＳ 明朝" w:hint="eastAsia"/>
          <w:sz w:val="22"/>
          <w:szCs w:val="22"/>
        </w:rPr>
        <w:t>、個別支援対象企業の取組状況</w:t>
      </w:r>
      <w:r w:rsidR="00DA1F66" w:rsidRPr="005F1C25">
        <w:rPr>
          <w:rFonts w:ascii="ＭＳ 明朝" w:hAnsi="ＭＳ 明朝" w:hint="eastAsia"/>
          <w:sz w:val="22"/>
          <w:szCs w:val="22"/>
        </w:rPr>
        <w:t>）、５の</w:t>
      </w:r>
      <w:r w:rsidR="00A371FD" w:rsidRPr="005F1C25">
        <w:rPr>
          <w:rFonts w:ascii="ＭＳ 明朝" w:hAnsi="ＭＳ 明朝" w:hint="eastAsia"/>
          <w:sz w:val="22"/>
          <w:szCs w:val="22"/>
        </w:rPr>
        <w:t>(</w:t>
      </w:r>
      <w:r w:rsidR="00A371FD" w:rsidRPr="005F1C25">
        <w:rPr>
          <w:rFonts w:ascii="ＭＳ 明朝" w:hAnsi="ＭＳ 明朝"/>
          <w:sz w:val="22"/>
          <w:szCs w:val="22"/>
        </w:rPr>
        <w:t>4</w:t>
      </w:r>
      <w:r w:rsidR="00DA1F66" w:rsidRPr="005F1C25">
        <w:rPr>
          <w:rFonts w:ascii="ＭＳ 明朝" w:hAnsi="ＭＳ 明朝" w:hint="eastAsia"/>
          <w:sz w:val="22"/>
          <w:szCs w:val="22"/>
        </w:rPr>
        <w:t>)に掲げる支援機関との連携実績、５の</w:t>
      </w:r>
      <w:r w:rsidR="00A371FD" w:rsidRPr="005F1C25">
        <w:rPr>
          <w:rFonts w:ascii="ＭＳ 明朝" w:hAnsi="ＭＳ 明朝" w:hint="eastAsia"/>
          <w:sz w:val="22"/>
          <w:szCs w:val="22"/>
        </w:rPr>
        <w:t>(5</w:t>
      </w:r>
      <w:r w:rsidR="00DA1F66" w:rsidRPr="005F1C25">
        <w:rPr>
          <w:rFonts w:ascii="ＭＳ 明朝" w:hAnsi="ＭＳ 明朝" w:hint="eastAsia"/>
          <w:sz w:val="22"/>
          <w:szCs w:val="22"/>
        </w:rPr>
        <w:t>)</w:t>
      </w:r>
      <w:r w:rsidR="00A371FD" w:rsidRPr="005F1C25">
        <w:rPr>
          <w:rFonts w:ascii="ＭＳ 明朝" w:hAnsi="ＭＳ 明朝" w:hint="eastAsia"/>
          <w:sz w:val="22"/>
          <w:szCs w:val="22"/>
        </w:rPr>
        <w:t>により実施したアンケート結果、事業参加企業の</w:t>
      </w:r>
      <w:r w:rsidR="008D742D" w:rsidRPr="005F1C25">
        <w:rPr>
          <w:rFonts w:ascii="ＭＳ 明朝" w:hAnsi="ＭＳ 明朝" w:hint="eastAsia"/>
          <w:sz w:val="22"/>
          <w:szCs w:val="22"/>
        </w:rPr>
        <w:t>障がい者の新規雇用</w:t>
      </w:r>
      <w:r w:rsidR="003544BE" w:rsidRPr="005F1C25">
        <w:rPr>
          <w:rFonts w:ascii="ＭＳ 明朝" w:hAnsi="ＭＳ 明朝" w:hint="eastAsia"/>
          <w:sz w:val="22"/>
          <w:szCs w:val="22"/>
        </w:rPr>
        <w:t>等</w:t>
      </w:r>
      <w:r w:rsidR="00DA1F66" w:rsidRPr="005F1C25">
        <w:rPr>
          <w:rFonts w:ascii="ＭＳ 明朝" w:hAnsi="ＭＳ 明朝" w:hint="eastAsia"/>
          <w:sz w:val="22"/>
          <w:szCs w:val="22"/>
        </w:rPr>
        <w:t>実績を記載すること。</w:t>
      </w:r>
    </w:p>
    <w:p w14:paraId="28BDD360" w14:textId="77777777" w:rsidR="00DC417D" w:rsidRPr="005F1C25" w:rsidRDefault="00DC417D" w:rsidP="00DA1F66">
      <w:pPr>
        <w:ind w:left="425" w:hangingChars="195" w:hanging="425"/>
        <w:rPr>
          <w:rFonts w:ascii="ＭＳ 明朝" w:hAnsi="ＭＳ 明朝"/>
          <w:sz w:val="22"/>
          <w:szCs w:val="22"/>
        </w:rPr>
      </w:pPr>
      <w:r w:rsidRPr="005F1C25">
        <w:rPr>
          <w:rFonts w:ascii="ＭＳ 明朝" w:hAnsi="ＭＳ 明朝" w:hint="eastAsia"/>
          <w:sz w:val="22"/>
          <w:szCs w:val="22"/>
        </w:rPr>
        <w:t xml:space="preserve">　　　なお、上記とは別に実績に関する報告を求める場合があるので、指示に従うこと。</w:t>
      </w:r>
    </w:p>
    <w:p w14:paraId="1562C273" w14:textId="77777777" w:rsidR="00E97B7D" w:rsidRPr="005F1C25" w:rsidRDefault="00E97B7D" w:rsidP="00DC417D">
      <w:pPr>
        <w:rPr>
          <w:rFonts w:ascii="ＭＳ 明朝" w:hAnsi="ＭＳ 明朝" w:hint="eastAsia"/>
          <w:sz w:val="22"/>
          <w:szCs w:val="22"/>
        </w:rPr>
      </w:pPr>
    </w:p>
    <w:p w14:paraId="08CA6E94" w14:textId="77777777" w:rsidR="002A2769" w:rsidRPr="005F1C25" w:rsidRDefault="00514546" w:rsidP="00127AD1">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７</w:t>
      </w:r>
      <w:r w:rsidR="002A2769" w:rsidRPr="005F1C25">
        <w:rPr>
          <w:rFonts w:ascii="ＭＳ ゴシック" w:eastAsia="ＭＳ ゴシック" w:hAnsi="ＭＳ ゴシック" w:hint="eastAsia"/>
          <w:sz w:val="22"/>
          <w:szCs w:val="22"/>
        </w:rPr>
        <w:t xml:space="preserve">　対象経費</w:t>
      </w:r>
    </w:p>
    <w:p w14:paraId="5900CB1A" w14:textId="77777777" w:rsidR="002A2769" w:rsidRPr="005F1C25" w:rsidRDefault="002A2769" w:rsidP="00127AD1">
      <w:pPr>
        <w:rPr>
          <w:rFonts w:ascii="ＭＳ 明朝" w:hAnsi="ＭＳ 明朝" w:hint="eastAsia"/>
          <w:sz w:val="22"/>
          <w:szCs w:val="22"/>
        </w:rPr>
      </w:pPr>
      <w:r w:rsidRPr="005F1C25">
        <w:rPr>
          <w:rFonts w:ascii="ＭＳ 明朝" w:hAnsi="ＭＳ 明朝" w:hint="eastAsia"/>
          <w:sz w:val="22"/>
          <w:szCs w:val="22"/>
        </w:rPr>
        <w:t xml:space="preserve">　　本業務委託の対象となる経費は、以下のとおりとする。</w:t>
      </w:r>
    </w:p>
    <w:p w14:paraId="0E7C8C26" w14:textId="77777777" w:rsidR="002A2769" w:rsidRPr="005F1C25" w:rsidRDefault="00E97B7D" w:rsidP="00E97B7D">
      <w:pPr>
        <w:ind w:firstLineChars="100" w:firstLine="218"/>
        <w:rPr>
          <w:rFonts w:ascii="ＭＳ 明朝" w:hAnsi="ＭＳ 明朝" w:hint="eastAsia"/>
          <w:sz w:val="22"/>
          <w:szCs w:val="22"/>
        </w:rPr>
      </w:pPr>
      <w:r w:rsidRPr="005F1C25">
        <w:rPr>
          <w:rFonts w:ascii="ＭＳ 明朝" w:hAnsi="ＭＳ 明朝" w:hint="eastAsia"/>
          <w:sz w:val="22"/>
          <w:szCs w:val="22"/>
        </w:rPr>
        <w:t xml:space="preserve">(1) </w:t>
      </w:r>
      <w:r w:rsidR="002A2769" w:rsidRPr="005F1C25">
        <w:rPr>
          <w:rFonts w:ascii="ＭＳ 明朝" w:hAnsi="ＭＳ 明朝" w:hint="eastAsia"/>
          <w:sz w:val="22"/>
          <w:szCs w:val="22"/>
        </w:rPr>
        <w:t>人件費</w:t>
      </w:r>
    </w:p>
    <w:p w14:paraId="5B195044" w14:textId="77777777" w:rsidR="002A2769" w:rsidRPr="005F1C25" w:rsidRDefault="002A2769" w:rsidP="00127AD1">
      <w:pPr>
        <w:rPr>
          <w:rFonts w:ascii="ＭＳ 明朝" w:hAnsi="ＭＳ 明朝" w:hint="eastAsia"/>
          <w:sz w:val="22"/>
          <w:szCs w:val="22"/>
        </w:rPr>
      </w:pPr>
      <w:r w:rsidRPr="005F1C25">
        <w:rPr>
          <w:rFonts w:ascii="ＭＳ 明朝" w:hAnsi="ＭＳ 明朝" w:hint="eastAsia"/>
          <w:sz w:val="22"/>
          <w:szCs w:val="22"/>
        </w:rPr>
        <w:t xml:space="preserve">　　　</w:t>
      </w:r>
      <w:r w:rsidR="003A69FD" w:rsidRPr="005F1C25">
        <w:rPr>
          <w:rFonts w:ascii="ＭＳ 明朝" w:hAnsi="ＭＳ 明朝" w:hint="eastAsia"/>
          <w:sz w:val="22"/>
          <w:szCs w:val="22"/>
        </w:rPr>
        <w:t>事業に従事する者の賃金実費分</w:t>
      </w:r>
    </w:p>
    <w:p w14:paraId="75291EF6" w14:textId="77777777" w:rsidR="002A2769" w:rsidRPr="005F1C25" w:rsidRDefault="00E97B7D" w:rsidP="00E97B7D">
      <w:pPr>
        <w:ind w:firstLineChars="100" w:firstLine="218"/>
        <w:rPr>
          <w:rFonts w:ascii="ＭＳ 明朝" w:hAnsi="ＭＳ 明朝" w:hint="eastAsia"/>
          <w:sz w:val="22"/>
          <w:szCs w:val="22"/>
        </w:rPr>
      </w:pPr>
      <w:r w:rsidRPr="005F1C25">
        <w:rPr>
          <w:rFonts w:ascii="ＭＳ 明朝" w:hAnsi="ＭＳ 明朝" w:hint="eastAsia"/>
          <w:sz w:val="22"/>
          <w:szCs w:val="22"/>
        </w:rPr>
        <w:t xml:space="preserve">(2) </w:t>
      </w:r>
      <w:r w:rsidR="002A2769" w:rsidRPr="005F1C25">
        <w:rPr>
          <w:rFonts w:ascii="ＭＳ 明朝" w:hAnsi="ＭＳ 明朝" w:hint="eastAsia"/>
          <w:sz w:val="22"/>
          <w:szCs w:val="22"/>
        </w:rPr>
        <w:t>その他の経費</w:t>
      </w:r>
    </w:p>
    <w:p w14:paraId="4595B08A" w14:textId="77777777" w:rsidR="005725B1" w:rsidRPr="005F1C25" w:rsidRDefault="005725B1" w:rsidP="005725B1">
      <w:pPr>
        <w:ind w:firstLineChars="200" w:firstLine="436"/>
        <w:rPr>
          <w:rFonts w:ascii="ＭＳ 明朝" w:hAnsi="ＭＳ 明朝" w:hint="eastAsia"/>
          <w:sz w:val="22"/>
          <w:szCs w:val="22"/>
        </w:rPr>
      </w:pPr>
      <w:r w:rsidRPr="005F1C25">
        <w:rPr>
          <w:rFonts w:ascii="ＭＳ 明朝" w:hAnsi="ＭＳ 明朝" w:hint="eastAsia"/>
          <w:sz w:val="22"/>
          <w:szCs w:val="22"/>
        </w:rPr>
        <w:t xml:space="preserve">①　</w:t>
      </w:r>
      <w:r w:rsidR="002A2769" w:rsidRPr="005F1C25">
        <w:rPr>
          <w:rFonts w:ascii="ＭＳ 明朝" w:hAnsi="ＭＳ 明朝" w:hint="eastAsia"/>
          <w:sz w:val="22"/>
          <w:szCs w:val="22"/>
        </w:rPr>
        <w:t>セミナー等の会場費、周知広報経費、講師謝金</w:t>
      </w:r>
    </w:p>
    <w:p w14:paraId="1AA26AA3" w14:textId="77777777" w:rsidR="005725B1" w:rsidRPr="005F1C25" w:rsidRDefault="005725B1" w:rsidP="005725B1">
      <w:pPr>
        <w:ind w:firstLineChars="200" w:firstLine="436"/>
        <w:rPr>
          <w:rFonts w:ascii="ＭＳ 明朝" w:hAnsi="ＭＳ 明朝" w:hint="eastAsia"/>
          <w:sz w:val="22"/>
          <w:szCs w:val="22"/>
        </w:rPr>
      </w:pPr>
      <w:r w:rsidRPr="005F1C25">
        <w:rPr>
          <w:rFonts w:ascii="ＭＳ 明朝" w:hAnsi="ＭＳ 明朝" w:hint="eastAsia"/>
          <w:sz w:val="22"/>
          <w:szCs w:val="22"/>
        </w:rPr>
        <w:t>②　消耗品購入費（事業と関連性がある経費）</w:t>
      </w:r>
    </w:p>
    <w:p w14:paraId="63E1B426" w14:textId="77777777" w:rsidR="005725B1" w:rsidRPr="005F1C25" w:rsidRDefault="005725B1" w:rsidP="005725B1">
      <w:pPr>
        <w:ind w:firstLineChars="200" w:firstLine="436"/>
        <w:rPr>
          <w:rFonts w:ascii="ＭＳ 明朝" w:hAnsi="ＭＳ 明朝" w:hint="eastAsia"/>
          <w:sz w:val="22"/>
          <w:szCs w:val="22"/>
        </w:rPr>
      </w:pPr>
      <w:r w:rsidRPr="005F1C25">
        <w:rPr>
          <w:rFonts w:ascii="ＭＳ 明朝" w:hAnsi="ＭＳ 明朝" w:hint="eastAsia"/>
          <w:sz w:val="22"/>
          <w:szCs w:val="22"/>
        </w:rPr>
        <w:t>③　委託事業の運営に必要な機器等のレンタル料、リース料</w:t>
      </w:r>
    </w:p>
    <w:p w14:paraId="64C8F3D6" w14:textId="77777777" w:rsidR="00DF41E4" w:rsidRPr="005F1C25" w:rsidRDefault="005725B1" w:rsidP="005725B1">
      <w:pPr>
        <w:ind w:firstLineChars="200" w:firstLine="436"/>
        <w:rPr>
          <w:rFonts w:ascii="ＭＳ 明朝" w:hAnsi="ＭＳ 明朝"/>
          <w:sz w:val="22"/>
          <w:szCs w:val="22"/>
        </w:rPr>
      </w:pPr>
      <w:r w:rsidRPr="005F1C25">
        <w:rPr>
          <w:rFonts w:ascii="ＭＳ 明朝" w:hAnsi="ＭＳ 明朝" w:hint="eastAsia"/>
          <w:sz w:val="22"/>
          <w:szCs w:val="22"/>
        </w:rPr>
        <w:t>④　その他事業を実施するために必要と認められる経費</w:t>
      </w:r>
    </w:p>
    <w:p w14:paraId="0C3F5760" w14:textId="77777777" w:rsidR="005F470F" w:rsidRPr="005F1C25" w:rsidRDefault="005F470F" w:rsidP="005725B1">
      <w:pPr>
        <w:ind w:firstLineChars="200" w:firstLine="436"/>
        <w:rPr>
          <w:rFonts w:ascii="ＭＳ 明朝" w:hAnsi="ＭＳ 明朝" w:hint="eastAsia"/>
          <w:sz w:val="22"/>
          <w:szCs w:val="22"/>
        </w:rPr>
      </w:pPr>
      <w:r w:rsidRPr="005F1C25">
        <w:rPr>
          <w:rFonts w:ascii="ＭＳ 明朝" w:hAnsi="ＭＳ 明朝" w:hint="eastAsia"/>
          <w:sz w:val="22"/>
          <w:szCs w:val="22"/>
        </w:rPr>
        <w:t>⑤　一般管理費については、事業費の10％を上限として計上を認める。</w:t>
      </w:r>
    </w:p>
    <w:p w14:paraId="7507B04D" w14:textId="77777777" w:rsidR="002A2769" w:rsidRPr="005F1C25" w:rsidRDefault="00E97B7D" w:rsidP="00E97B7D">
      <w:pPr>
        <w:ind w:firstLineChars="100" w:firstLine="218"/>
        <w:rPr>
          <w:rFonts w:ascii="ＭＳ 明朝" w:hAnsi="ＭＳ 明朝" w:hint="eastAsia"/>
          <w:sz w:val="22"/>
          <w:szCs w:val="22"/>
        </w:rPr>
      </w:pPr>
      <w:r w:rsidRPr="005F1C25">
        <w:rPr>
          <w:rFonts w:ascii="ＭＳ 明朝" w:hAnsi="ＭＳ 明朝" w:hint="eastAsia"/>
          <w:sz w:val="22"/>
          <w:szCs w:val="22"/>
        </w:rPr>
        <w:t xml:space="preserve">(3) </w:t>
      </w:r>
      <w:r w:rsidR="003A69FD" w:rsidRPr="005F1C25">
        <w:rPr>
          <w:rFonts w:ascii="ＭＳ 明朝" w:hAnsi="ＭＳ 明朝" w:hint="eastAsia"/>
          <w:sz w:val="22"/>
          <w:szCs w:val="22"/>
        </w:rPr>
        <w:t>対象とならない経費</w:t>
      </w:r>
    </w:p>
    <w:p w14:paraId="43035D2E" w14:textId="77777777" w:rsidR="003A69FD" w:rsidRPr="005F1C25" w:rsidRDefault="003A69FD" w:rsidP="005725B1">
      <w:pPr>
        <w:ind w:leftChars="200" w:left="416" w:firstLineChars="100" w:firstLine="218"/>
        <w:rPr>
          <w:rFonts w:ascii="ＭＳ 明朝" w:hAnsi="ＭＳ 明朝" w:hint="eastAsia"/>
          <w:sz w:val="22"/>
          <w:szCs w:val="22"/>
        </w:rPr>
      </w:pPr>
      <w:r w:rsidRPr="005F1C25">
        <w:rPr>
          <w:rFonts w:ascii="ＭＳ 明朝" w:hAnsi="ＭＳ 明朝" w:hint="eastAsia"/>
          <w:sz w:val="22"/>
          <w:szCs w:val="22"/>
        </w:rPr>
        <w:t>機器等の購入費、国や地方公共団体の補助金、委託費等により既に支弁されている経費、事業との関連が認められない経費</w:t>
      </w:r>
    </w:p>
    <w:p w14:paraId="731A7411" w14:textId="77777777" w:rsidR="00DF41E4" w:rsidRPr="005F1C25" w:rsidRDefault="00DF41E4" w:rsidP="00AF2737">
      <w:pPr>
        <w:rPr>
          <w:rFonts w:ascii="ＭＳ 明朝" w:hAnsi="ＭＳ 明朝" w:hint="eastAsia"/>
          <w:b/>
          <w:bCs/>
          <w:sz w:val="22"/>
          <w:szCs w:val="22"/>
        </w:rPr>
      </w:pPr>
    </w:p>
    <w:p w14:paraId="58E39F85" w14:textId="77777777" w:rsidR="008C55A3" w:rsidRPr="005F1C25" w:rsidRDefault="00AF2737" w:rsidP="008C55A3">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 xml:space="preserve">８　</w:t>
      </w:r>
      <w:r w:rsidR="008C55A3" w:rsidRPr="005F1C25">
        <w:rPr>
          <w:rFonts w:ascii="ＭＳ ゴシック" w:eastAsia="ＭＳ ゴシック" w:hAnsi="ＭＳ ゴシック" w:hint="eastAsia"/>
          <w:sz w:val="22"/>
          <w:szCs w:val="22"/>
        </w:rPr>
        <w:t>個人情報</w:t>
      </w:r>
      <w:r w:rsidR="00260BBB" w:rsidRPr="005F1C25">
        <w:rPr>
          <w:rFonts w:ascii="ＭＳ ゴシック" w:eastAsia="ＭＳ ゴシック" w:hAnsi="ＭＳ ゴシック" w:hint="eastAsia"/>
          <w:sz w:val="22"/>
          <w:szCs w:val="22"/>
        </w:rPr>
        <w:t>等</w:t>
      </w:r>
      <w:r w:rsidR="008C55A3" w:rsidRPr="005F1C25">
        <w:rPr>
          <w:rFonts w:ascii="ＭＳ ゴシック" w:eastAsia="ＭＳ ゴシック" w:hAnsi="ＭＳ ゴシック" w:hint="eastAsia"/>
          <w:sz w:val="22"/>
          <w:szCs w:val="22"/>
        </w:rPr>
        <w:t>の取得・保護・管理</w:t>
      </w:r>
      <w:r w:rsidR="00BB6968" w:rsidRPr="005F1C25">
        <w:rPr>
          <w:rFonts w:ascii="ＭＳ ゴシック" w:eastAsia="ＭＳ ゴシック" w:hAnsi="ＭＳ ゴシック" w:hint="eastAsia"/>
          <w:sz w:val="22"/>
          <w:szCs w:val="22"/>
        </w:rPr>
        <w:t>等</w:t>
      </w:r>
    </w:p>
    <w:p w14:paraId="2F6B8829" w14:textId="77777777" w:rsidR="008C55A3" w:rsidRPr="005F1C25" w:rsidRDefault="008C55A3" w:rsidP="008C55A3">
      <w:pPr>
        <w:rPr>
          <w:rFonts w:ascii="ＭＳ 明朝" w:hAnsi="ＭＳ 明朝" w:hint="eastAsia"/>
          <w:sz w:val="22"/>
          <w:szCs w:val="22"/>
        </w:rPr>
      </w:pPr>
      <w:r w:rsidRPr="005F1C25">
        <w:rPr>
          <w:rFonts w:ascii="ＭＳ 明朝" w:hAnsi="ＭＳ 明朝" w:hint="eastAsia"/>
          <w:sz w:val="22"/>
          <w:szCs w:val="22"/>
        </w:rPr>
        <w:t xml:space="preserve">　　個人情報</w:t>
      </w:r>
      <w:r w:rsidR="00260BBB" w:rsidRPr="005F1C25">
        <w:rPr>
          <w:rFonts w:ascii="ＭＳ 明朝" w:hAnsi="ＭＳ 明朝" w:hint="eastAsia"/>
          <w:sz w:val="22"/>
          <w:szCs w:val="22"/>
        </w:rPr>
        <w:t>及び特定個人情報</w:t>
      </w:r>
      <w:r w:rsidRPr="005F1C25">
        <w:rPr>
          <w:rFonts w:ascii="ＭＳ 明朝" w:hAnsi="ＭＳ 明朝" w:hint="eastAsia"/>
          <w:sz w:val="22"/>
          <w:szCs w:val="22"/>
        </w:rPr>
        <w:t>の保護については十分に注意し、流出・損失を生じないこと。</w:t>
      </w:r>
    </w:p>
    <w:p w14:paraId="4B535460" w14:textId="77777777" w:rsidR="008C55A3" w:rsidRPr="005F1C25" w:rsidRDefault="005954E5" w:rsidP="00BB6968">
      <w:pPr>
        <w:ind w:left="283" w:hangingChars="130" w:hanging="283"/>
        <w:rPr>
          <w:rFonts w:ascii="ＭＳ 明朝" w:hAnsi="ＭＳ 明朝" w:hint="eastAsia"/>
          <w:sz w:val="22"/>
          <w:szCs w:val="22"/>
        </w:rPr>
      </w:pPr>
      <w:r w:rsidRPr="005F1C25">
        <w:rPr>
          <w:rFonts w:ascii="ＭＳ 明朝" w:hAnsi="ＭＳ 明朝" w:hint="eastAsia"/>
          <w:sz w:val="22"/>
          <w:szCs w:val="22"/>
        </w:rPr>
        <w:t xml:space="preserve">　</w:t>
      </w:r>
      <w:r w:rsidR="00BB6968" w:rsidRPr="005F1C25">
        <w:rPr>
          <w:rFonts w:ascii="ＭＳ 明朝" w:hAnsi="ＭＳ 明朝" w:hint="eastAsia"/>
          <w:sz w:val="22"/>
          <w:szCs w:val="22"/>
        </w:rPr>
        <w:t xml:space="preserve">　また、</w:t>
      </w:r>
      <w:r w:rsidRPr="005F1C25">
        <w:rPr>
          <w:rFonts w:ascii="ＭＳ 明朝" w:hAnsi="ＭＳ 明朝" w:hint="eastAsia"/>
          <w:sz w:val="22"/>
          <w:szCs w:val="22"/>
        </w:rPr>
        <w:t>事業の実施上知り得た情報については、秘密を保持するとともに、契約目的以外に使用してはならない。</w:t>
      </w:r>
    </w:p>
    <w:p w14:paraId="56D8CBA7" w14:textId="77777777" w:rsidR="008A1491" w:rsidRPr="005F1C25" w:rsidRDefault="008A1491">
      <w:pPr>
        <w:rPr>
          <w:rFonts w:ascii="ＭＳ 明朝" w:hAnsi="ＭＳ 明朝" w:hint="eastAsia"/>
          <w:sz w:val="22"/>
          <w:szCs w:val="22"/>
        </w:rPr>
      </w:pPr>
    </w:p>
    <w:p w14:paraId="5609AB45" w14:textId="77777777" w:rsidR="003C17DA" w:rsidRPr="005F1C25" w:rsidRDefault="00AF2737" w:rsidP="00965AFE">
      <w:pPr>
        <w:rPr>
          <w:rFonts w:ascii="ＭＳ ゴシック" w:eastAsia="ＭＳ ゴシック" w:hAnsi="ＭＳ ゴシック" w:hint="eastAsia"/>
          <w:sz w:val="22"/>
          <w:szCs w:val="22"/>
        </w:rPr>
      </w:pPr>
      <w:r w:rsidRPr="005F1C25">
        <w:rPr>
          <w:rFonts w:ascii="ＭＳ ゴシック" w:eastAsia="ＭＳ ゴシック" w:hAnsi="ＭＳ ゴシック" w:hint="eastAsia"/>
          <w:sz w:val="22"/>
          <w:szCs w:val="22"/>
        </w:rPr>
        <w:t>９</w:t>
      </w:r>
      <w:r w:rsidR="002B7BB9" w:rsidRPr="005F1C25">
        <w:rPr>
          <w:rFonts w:ascii="ＭＳ ゴシック" w:eastAsia="ＭＳ ゴシック" w:hAnsi="ＭＳ ゴシック" w:hint="eastAsia"/>
          <w:sz w:val="22"/>
          <w:szCs w:val="22"/>
        </w:rPr>
        <w:t xml:space="preserve">  </w:t>
      </w:r>
      <w:r w:rsidR="005954E5" w:rsidRPr="005F1C25">
        <w:rPr>
          <w:rFonts w:ascii="ＭＳ ゴシック" w:eastAsia="ＭＳ ゴシック" w:hAnsi="ＭＳ ゴシック" w:hint="eastAsia"/>
          <w:sz w:val="22"/>
          <w:szCs w:val="22"/>
        </w:rPr>
        <w:t>その他</w:t>
      </w:r>
    </w:p>
    <w:p w14:paraId="4BFC5B98" w14:textId="77777777" w:rsidR="00587BD1" w:rsidRPr="005F1C25" w:rsidRDefault="005954E5" w:rsidP="00623029">
      <w:pPr>
        <w:ind w:left="218" w:hangingChars="100" w:hanging="218"/>
        <w:rPr>
          <w:rFonts w:ascii="ＭＳ 明朝" w:hAnsi="ＭＳ 明朝"/>
          <w:sz w:val="22"/>
          <w:szCs w:val="22"/>
        </w:rPr>
      </w:pPr>
      <w:r w:rsidRPr="005F1C25">
        <w:rPr>
          <w:rFonts w:ascii="ＭＳ 明朝" w:hAnsi="ＭＳ 明朝" w:hint="eastAsia"/>
          <w:sz w:val="22"/>
          <w:szCs w:val="22"/>
        </w:rPr>
        <w:t xml:space="preserve">　　この仕様書に定めのない事項及びこの仕様書に関して</w:t>
      </w:r>
      <w:r w:rsidR="00BB6968" w:rsidRPr="005F1C25">
        <w:rPr>
          <w:rFonts w:ascii="ＭＳ 明朝" w:hAnsi="ＭＳ 明朝" w:hint="eastAsia"/>
          <w:sz w:val="22"/>
          <w:szCs w:val="22"/>
        </w:rPr>
        <w:t>疑問</w:t>
      </w:r>
      <w:r w:rsidRPr="005F1C25">
        <w:rPr>
          <w:rFonts w:ascii="ＭＳ 明朝" w:hAnsi="ＭＳ 明朝" w:hint="eastAsia"/>
          <w:sz w:val="22"/>
          <w:szCs w:val="22"/>
        </w:rPr>
        <w:t>が生じたときは、</w:t>
      </w:r>
      <w:r w:rsidR="00BB6968" w:rsidRPr="005F1C25">
        <w:rPr>
          <w:rFonts w:ascii="ＭＳ 明朝" w:hAnsi="ＭＳ 明朝" w:hint="eastAsia"/>
          <w:sz w:val="22"/>
          <w:szCs w:val="22"/>
        </w:rPr>
        <w:t>長野県産業労働部労働雇用課に協議しなければならない</w:t>
      </w:r>
      <w:r w:rsidRPr="005F1C25">
        <w:rPr>
          <w:rFonts w:ascii="ＭＳ 明朝" w:hAnsi="ＭＳ 明朝" w:hint="eastAsia"/>
          <w:sz w:val="22"/>
          <w:szCs w:val="22"/>
        </w:rPr>
        <w:t>。</w:t>
      </w:r>
    </w:p>
    <w:p w14:paraId="2B52B4C8" w14:textId="77777777" w:rsidR="0055125C" w:rsidRPr="005F1C25" w:rsidRDefault="0055125C" w:rsidP="00384249">
      <w:pPr>
        <w:rPr>
          <w:rFonts w:ascii="ＭＳ 明朝" w:hAnsi="ＭＳ 明朝" w:hint="eastAsia"/>
          <w:sz w:val="22"/>
          <w:szCs w:val="21"/>
        </w:rPr>
      </w:pPr>
    </w:p>
    <w:sectPr w:rsidR="0055125C" w:rsidRPr="005F1C25" w:rsidSect="009C63FA">
      <w:footerReference w:type="default" r:id="rId8"/>
      <w:pgSz w:w="11906" w:h="16838" w:code="9"/>
      <w:pgMar w:top="1440" w:right="1361" w:bottom="1440" w:left="1361" w:header="851" w:footer="992" w:gutter="0"/>
      <w:pgNumType w:fmt="numberInDash"/>
      <w:cols w:space="425"/>
      <w:docGrid w:type="linesAndChars" w:linePitch="34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6DFE" w14:textId="77777777" w:rsidR="00286D27" w:rsidRDefault="00286D27" w:rsidP="00103D5A">
      <w:r>
        <w:separator/>
      </w:r>
    </w:p>
  </w:endnote>
  <w:endnote w:type="continuationSeparator" w:id="0">
    <w:p w14:paraId="5368CDCA" w14:textId="77777777" w:rsidR="00286D27" w:rsidRDefault="00286D27" w:rsidP="0010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85F4" w14:textId="77777777" w:rsidR="002815DB" w:rsidRPr="00126F90" w:rsidRDefault="002815DB" w:rsidP="00126F90">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18FA" w14:textId="77777777" w:rsidR="00286D27" w:rsidRDefault="00286D27" w:rsidP="00103D5A">
      <w:r>
        <w:separator/>
      </w:r>
    </w:p>
  </w:footnote>
  <w:footnote w:type="continuationSeparator" w:id="0">
    <w:p w14:paraId="687B20AA" w14:textId="77777777" w:rsidR="00286D27" w:rsidRDefault="00286D27" w:rsidP="0010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C9D"/>
    <w:multiLevelType w:val="hybridMultilevel"/>
    <w:tmpl w:val="BBC28E18"/>
    <w:lvl w:ilvl="0" w:tplc="0B68F0AC">
      <w:start w:val="4"/>
      <w:numFmt w:val="decimalFullWidth"/>
      <w:lvlText w:val="（%1）"/>
      <w:lvlJc w:val="left"/>
      <w:pPr>
        <w:ind w:left="1306" w:hanging="720"/>
      </w:pPr>
      <w:rPr>
        <w:rFonts w:hint="default"/>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1" w15:restartNumberingAfterBreak="0">
    <w:nsid w:val="029A0F7B"/>
    <w:multiLevelType w:val="hybridMultilevel"/>
    <w:tmpl w:val="51F46902"/>
    <w:lvl w:ilvl="0" w:tplc="FDFEB8EA">
      <w:start w:val="7"/>
      <w:numFmt w:val="decimalFullWidth"/>
      <w:lvlText w:val="（%1）"/>
      <w:lvlJc w:val="left"/>
      <w:pPr>
        <w:ind w:left="938" w:hanging="720"/>
      </w:pPr>
      <w:rPr>
        <w:rFonts w:hint="default"/>
      </w:rPr>
    </w:lvl>
    <w:lvl w:ilvl="1" w:tplc="08CE2102">
      <w:start w:val="1"/>
      <w:numFmt w:val="decimalEnclosedCircle"/>
      <w:lvlText w:val="%2"/>
      <w:lvlJc w:val="left"/>
      <w:pPr>
        <w:ind w:left="998" w:hanging="360"/>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66F7B1A"/>
    <w:multiLevelType w:val="hybridMultilevel"/>
    <w:tmpl w:val="D60410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7177B3"/>
    <w:multiLevelType w:val="hybridMultilevel"/>
    <w:tmpl w:val="8FBED282"/>
    <w:lvl w:ilvl="0" w:tplc="EC8EBFE6">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01E03A0"/>
    <w:multiLevelType w:val="hybridMultilevel"/>
    <w:tmpl w:val="C9AC3E6A"/>
    <w:lvl w:ilvl="0" w:tplc="0D5E2BEE">
      <w:start w:val="1"/>
      <w:numFmt w:val="decimal"/>
      <w:lvlText w:val="(%1)"/>
      <w:lvlJc w:val="left"/>
      <w:pPr>
        <w:ind w:left="871" w:hanging="435"/>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150751BE"/>
    <w:multiLevelType w:val="hybridMultilevel"/>
    <w:tmpl w:val="5A4EDC80"/>
    <w:lvl w:ilvl="0" w:tplc="9DAE98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8F1CEC"/>
    <w:multiLevelType w:val="hybridMultilevel"/>
    <w:tmpl w:val="FFCA79A8"/>
    <w:lvl w:ilvl="0" w:tplc="EF18EAA2">
      <w:start w:val="10"/>
      <w:numFmt w:val="decimal"/>
      <w:lvlText w:val="(%1)"/>
      <w:lvlJc w:val="left"/>
      <w:pPr>
        <w:ind w:left="754" w:hanging="435"/>
      </w:pPr>
      <w:rPr>
        <w:rFonts w:hint="default"/>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7" w15:restartNumberingAfterBreak="0">
    <w:nsid w:val="1CD850EE"/>
    <w:multiLevelType w:val="hybridMultilevel"/>
    <w:tmpl w:val="4F641ED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F35406"/>
    <w:multiLevelType w:val="hybridMultilevel"/>
    <w:tmpl w:val="4CC6CA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546E37"/>
    <w:multiLevelType w:val="hybridMultilevel"/>
    <w:tmpl w:val="A19C700C"/>
    <w:lvl w:ilvl="0" w:tplc="89447784">
      <w:start w:val="4"/>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2AD97C88"/>
    <w:multiLevelType w:val="hybridMultilevel"/>
    <w:tmpl w:val="C95C6F3E"/>
    <w:lvl w:ilvl="0" w:tplc="48BA8042">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1" w15:restartNumberingAfterBreak="0">
    <w:nsid w:val="2C271711"/>
    <w:multiLevelType w:val="hybridMultilevel"/>
    <w:tmpl w:val="49A00096"/>
    <w:lvl w:ilvl="0" w:tplc="45AC2E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9E4F14"/>
    <w:multiLevelType w:val="hybridMultilevel"/>
    <w:tmpl w:val="E990C7DC"/>
    <w:lvl w:ilvl="0" w:tplc="6AEEB7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C63D6D"/>
    <w:multiLevelType w:val="hybridMultilevel"/>
    <w:tmpl w:val="6B7024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D17B43"/>
    <w:multiLevelType w:val="hybridMultilevel"/>
    <w:tmpl w:val="3C4CB4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C51BCB"/>
    <w:multiLevelType w:val="hybridMultilevel"/>
    <w:tmpl w:val="F716A96E"/>
    <w:lvl w:ilvl="0" w:tplc="313884FA">
      <w:start w:val="1"/>
      <w:numFmt w:val="decimal"/>
      <w:lvlText w:val="(%1)"/>
      <w:lvlJc w:val="left"/>
      <w:pPr>
        <w:ind w:left="1744" w:hanging="430"/>
      </w:pPr>
      <w:rPr>
        <w:rFonts w:hint="default"/>
      </w:rPr>
    </w:lvl>
    <w:lvl w:ilvl="1" w:tplc="04090017" w:tentative="1">
      <w:start w:val="1"/>
      <w:numFmt w:val="aiueoFullWidth"/>
      <w:lvlText w:val="(%2)"/>
      <w:lvlJc w:val="left"/>
      <w:pPr>
        <w:ind w:left="2154" w:hanging="420"/>
      </w:pPr>
    </w:lvl>
    <w:lvl w:ilvl="2" w:tplc="04090011" w:tentative="1">
      <w:start w:val="1"/>
      <w:numFmt w:val="decimalEnclosedCircle"/>
      <w:lvlText w:val="%3"/>
      <w:lvlJc w:val="left"/>
      <w:pPr>
        <w:ind w:left="2574" w:hanging="420"/>
      </w:pPr>
    </w:lvl>
    <w:lvl w:ilvl="3" w:tplc="0409000F" w:tentative="1">
      <w:start w:val="1"/>
      <w:numFmt w:val="decimal"/>
      <w:lvlText w:val="%4."/>
      <w:lvlJc w:val="left"/>
      <w:pPr>
        <w:ind w:left="2994" w:hanging="420"/>
      </w:pPr>
    </w:lvl>
    <w:lvl w:ilvl="4" w:tplc="04090017" w:tentative="1">
      <w:start w:val="1"/>
      <w:numFmt w:val="aiueoFullWidth"/>
      <w:lvlText w:val="(%5)"/>
      <w:lvlJc w:val="left"/>
      <w:pPr>
        <w:ind w:left="3414" w:hanging="420"/>
      </w:pPr>
    </w:lvl>
    <w:lvl w:ilvl="5" w:tplc="04090011" w:tentative="1">
      <w:start w:val="1"/>
      <w:numFmt w:val="decimalEnclosedCircle"/>
      <w:lvlText w:val="%6"/>
      <w:lvlJc w:val="left"/>
      <w:pPr>
        <w:ind w:left="3834" w:hanging="420"/>
      </w:pPr>
    </w:lvl>
    <w:lvl w:ilvl="6" w:tplc="0409000F" w:tentative="1">
      <w:start w:val="1"/>
      <w:numFmt w:val="decimal"/>
      <w:lvlText w:val="%7."/>
      <w:lvlJc w:val="left"/>
      <w:pPr>
        <w:ind w:left="4254" w:hanging="420"/>
      </w:pPr>
    </w:lvl>
    <w:lvl w:ilvl="7" w:tplc="04090017" w:tentative="1">
      <w:start w:val="1"/>
      <w:numFmt w:val="aiueoFullWidth"/>
      <w:lvlText w:val="(%8)"/>
      <w:lvlJc w:val="left"/>
      <w:pPr>
        <w:ind w:left="4674" w:hanging="420"/>
      </w:pPr>
    </w:lvl>
    <w:lvl w:ilvl="8" w:tplc="04090011" w:tentative="1">
      <w:start w:val="1"/>
      <w:numFmt w:val="decimalEnclosedCircle"/>
      <w:lvlText w:val="%9"/>
      <w:lvlJc w:val="left"/>
      <w:pPr>
        <w:ind w:left="5094" w:hanging="420"/>
      </w:pPr>
    </w:lvl>
  </w:abstractNum>
  <w:abstractNum w:abstractNumId="16" w15:restartNumberingAfterBreak="0">
    <w:nsid w:val="35721A64"/>
    <w:multiLevelType w:val="hybridMultilevel"/>
    <w:tmpl w:val="05DE8C76"/>
    <w:lvl w:ilvl="0" w:tplc="08142DC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772F9B"/>
    <w:multiLevelType w:val="hybridMultilevel"/>
    <w:tmpl w:val="BEBCB262"/>
    <w:lvl w:ilvl="0" w:tplc="02D87C5E">
      <w:start w:val="2"/>
      <w:numFmt w:val="bullet"/>
      <w:lvlText w:val="・"/>
      <w:lvlJc w:val="left"/>
      <w:pPr>
        <w:tabs>
          <w:tab w:val="num" w:pos="1065"/>
        </w:tabs>
        <w:ind w:left="10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8" w15:restartNumberingAfterBreak="0">
    <w:nsid w:val="36773907"/>
    <w:multiLevelType w:val="hybridMultilevel"/>
    <w:tmpl w:val="9A38C2FE"/>
    <w:lvl w:ilvl="0" w:tplc="17846F70">
      <w:start w:val="1"/>
      <w:numFmt w:val="decimalFullWidth"/>
      <w:lvlText w:val="（%1）"/>
      <w:lvlJc w:val="left"/>
      <w:pPr>
        <w:ind w:left="938" w:hanging="720"/>
      </w:pPr>
      <w:rPr>
        <w:rFonts w:hint="default"/>
      </w:rPr>
    </w:lvl>
    <w:lvl w:ilvl="1" w:tplc="18909408">
      <w:start w:val="1"/>
      <w:numFmt w:val="bullet"/>
      <w:lvlText w:val="○"/>
      <w:lvlJc w:val="left"/>
      <w:pPr>
        <w:ind w:left="998" w:hanging="360"/>
      </w:pPr>
      <w:rPr>
        <w:rFonts w:ascii="ＭＳ 明朝" w:eastAsia="ＭＳ 明朝" w:hAnsi="ＭＳ 明朝" w:cs="Times New Roman" w:hint="eastAsia"/>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15:restartNumberingAfterBreak="0">
    <w:nsid w:val="36824B64"/>
    <w:multiLevelType w:val="hybridMultilevel"/>
    <w:tmpl w:val="ACDE5EA6"/>
    <w:lvl w:ilvl="0" w:tplc="2018A320">
      <w:start w:val="4"/>
      <w:numFmt w:val="decimalFullWidth"/>
      <w:lvlText w:val="（%1）"/>
      <w:lvlJc w:val="left"/>
      <w:pPr>
        <w:ind w:left="938" w:hanging="720"/>
      </w:pPr>
      <w:rPr>
        <w:rFonts w:hint="default"/>
      </w:rPr>
    </w:lvl>
    <w:lvl w:ilvl="1" w:tplc="04090017">
      <w:start w:val="1"/>
      <w:numFmt w:val="aiueoFullWidth"/>
      <w:lvlText w:val="(%2)"/>
      <w:lvlJc w:val="left"/>
      <w:pPr>
        <w:ind w:left="1058" w:hanging="420"/>
      </w:pPr>
    </w:lvl>
    <w:lvl w:ilvl="2" w:tplc="6D0E356C">
      <w:start w:val="1"/>
      <w:numFmt w:val="aiueoFullWidth"/>
      <w:lvlText w:val="（%3）"/>
      <w:lvlJc w:val="left"/>
      <w:pPr>
        <w:ind w:left="1778" w:hanging="720"/>
      </w:pPr>
      <w:rPr>
        <w:rFonts w:hint="default"/>
      </w:r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3D7912F1"/>
    <w:multiLevelType w:val="hybridMultilevel"/>
    <w:tmpl w:val="F60A7192"/>
    <w:lvl w:ilvl="0" w:tplc="94C4C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5F14CE"/>
    <w:multiLevelType w:val="hybridMultilevel"/>
    <w:tmpl w:val="ABE03C3A"/>
    <w:lvl w:ilvl="0" w:tplc="0D9C88B4">
      <w:start w:val="1"/>
      <w:numFmt w:val="decimalFullWidth"/>
      <w:lvlText w:val="（%1）"/>
      <w:lvlJc w:val="left"/>
      <w:pPr>
        <w:ind w:left="938" w:hanging="720"/>
      </w:pPr>
      <w:rPr>
        <w:rFonts w:hint="default"/>
      </w:rPr>
    </w:lvl>
    <w:lvl w:ilvl="1" w:tplc="7752FD70">
      <w:start w:val="1"/>
      <w:numFmt w:val="decimalEnclosedCircle"/>
      <w:lvlText w:val="%2"/>
      <w:lvlJc w:val="left"/>
      <w:pPr>
        <w:ind w:left="998" w:hanging="360"/>
      </w:pPr>
      <w:rPr>
        <w:rFonts w:hint="default"/>
      </w:rPr>
    </w:lvl>
    <w:lvl w:ilvl="2" w:tplc="C5FC00CA">
      <w:numFmt w:val="bullet"/>
      <w:lvlText w:val="・"/>
      <w:lvlJc w:val="left"/>
      <w:pPr>
        <w:ind w:left="1418" w:hanging="360"/>
      </w:pPr>
      <w:rPr>
        <w:rFonts w:ascii="ＭＳ 明朝" w:eastAsia="ＭＳ 明朝" w:hAnsi="ＭＳ 明朝" w:cs="Times New Roman" w:hint="eastAsia"/>
      </w:r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44D60781"/>
    <w:multiLevelType w:val="hybridMultilevel"/>
    <w:tmpl w:val="119E2B2A"/>
    <w:lvl w:ilvl="0" w:tplc="B52CE7B0">
      <w:start w:val="1"/>
      <w:numFmt w:val="bullet"/>
      <w:lvlText w:val="◇"/>
      <w:lvlJc w:val="left"/>
      <w:pPr>
        <w:tabs>
          <w:tab w:val="num" w:pos="968"/>
        </w:tabs>
        <w:ind w:left="968" w:hanging="48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23" w15:restartNumberingAfterBreak="0">
    <w:nsid w:val="45CA1F8F"/>
    <w:multiLevelType w:val="hybridMultilevel"/>
    <w:tmpl w:val="006A2526"/>
    <w:lvl w:ilvl="0" w:tplc="8362B4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3C5A17"/>
    <w:multiLevelType w:val="hybridMultilevel"/>
    <w:tmpl w:val="3546500C"/>
    <w:lvl w:ilvl="0" w:tplc="7B3A0050">
      <w:start w:val="2"/>
      <w:numFmt w:val="bullet"/>
      <w:lvlText w:val="※"/>
      <w:lvlJc w:val="left"/>
      <w:pPr>
        <w:tabs>
          <w:tab w:val="num" w:pos="1328"/>
        </w:tabs>
        <w:ind w:left="1328" w:hanging="360"/>
      </w:pPr>
      <w:rPr>
        <w:rFonts w:ascii="ＭＳ 明朝" w:eastAsia="ＭＳ 明朝" w:hAnsi="ＭＳ 明朝" w:cs="Times New Roman" w:hint="eastAsia"/>
        <w:sz w:val="22"/>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25" w15:restartNumberingAfterBreak="0">
    <w:nsid w:val="49463477"/>
    <w:multiLevelType w:val="hybridMultilevel"/>
    <w:tmpl w:val="B7109432"/>
    <w:lvl w:ilvl="0" w:tplc="17E063C4">
      <w:start w:val="3"/>
      <w:numFmt w:val="decimalEnclosedCircle"/>
      <w:lvlText w:val="%1"/>
      <w:lvlJc w:val="left"/>
      <w:pPr>
        <w:ind w:left="1014" w:hanging="360"/>
      </w:pPr>
      <w:rPr>
        <w:rFonts w:hint="default"/>
      </w:rPr>
    </w:lvl>
    <w:lvl w:ilvl="1" w:tplc="04090017">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6" w15:restartNumberingAfterBreak="0">
    <w:nsid w:val="4A5E4B50"/>
    <w:multiLevelType w:val="hybridMultilevel"/>
    <w:tmpl w:val="FE8A81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B095AD0"/>
    <w:multiLevelType w:val="hybridMultilevel"/>
    <w:tmpl w:val="2FF8ADC8"/>
    <w:lvl w:ilvl="0" w:tplc="46BC11BE">
      <w:start w:val="2"/>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8" w15:restartNumberingAfterBreak="0">
    <w:nsid w:val="4F21604E"/>
    <w:multiLevelType w:val="hybridMultilevel"/>
    <w:tmpl w:val="85E418C2"/>
    <w:lvl w:ilvl="0" w:tplc="DF5C5964">
      <w:start w:val="1"/>
      <w:numFmt w:val="decimalFullWidth"/>
      <w:lvlText w:val="（%1）"/>
      <w:lvlJc w:val="left"/>
      <w:pPr>
        <w:ind w:left="930" w:hanging="720"/>
      </w:pPr>
      <w:rPr>
        <w:rFonts w:hint="default"/>
      </w:rPr>
    </w:lvl>
    <w:lvl w:ilvl="1" w:tplc="4B0A1C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3C732CB"/>
    <w:multiLevelType w:val="hybridMultilevel"/>
    <w:tmpl w:val="9E62A744"/>
    <w:lvl w:ilvl="0" w:tplc="5678BD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44515EF"/>
    <w:multiLevelType w:val="hybridMultilevel"/>
    <w:tmpl w:val="ADB69CAA"/>
    <w:lvl w:ilvl="0" w:tplc="76BA4AF2">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59736C69"/>
    <w:multiLevelType w:val="hybridMultilevel"/>
    <w:tmpl w:val="D3AC0C64"/>
    <w:lvl w:ilvl="0" w:tplc="63C02196">
      <w:start w:val="1"/>
      <w:numFmt w:val="decimalFullWidth"/>
      <w:lvlText w:val="（%1）"/>
      <w:lvlJc w:val="left"/>
      <w:pPr>
        <w:ind w:left="945" w:hanging="720"/>
      </w:pPr>
      <w:rPr>
        <w:rFonts w:hint="default"/>
      </w:rPr>
    </w:lvl>
    <w:lvl w:ilvl="1" w:tplc="9D16DC1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5BA10892"/>
    <w:multiLevelType w:val="hybridMultilevel"/>
    <w:tmpl w:val="3D00B0D2"/>
    <w:lvl w:ilvl="0" w:tplc="5A26DD2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BE52C5C"/>
    <w:multiLevelType w:val="hybridMultilevel"/>
    <w:tmpl w:val="197E4180"/>
    <w:lvl w:ilvl="0" w:tplc="18249CA6">
      <w:start w:val="1"/>
      <w:numFmt w:val="irohaFullWidth"/>
      <w:lvlText w:val="(%1)"/>
      <w:lvlJc w:val="left"/>
      <w:pPr>
        <w:ind w:left="886" w:hanging="45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4" w15:restartNumberingAfterBreak="0">
    <w:nsid w:val="727D7B5E"/>
    <w:multiLevelType w:val="hybridMultilevel"/>
    <w:tmpl w:val="C95C6F3E"/>
    <w:lvl w:ilvl="0" w:tplc="48BA8042">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5" w15:restartNumberingAfterBreak="0">
    <w:nsid w:val="74856EAD"/>
    <w:multiLevelType w:val="hybridMultilevel"/>
    <w:tmpl w:val="53181AEC"/>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24734F"/>
    <w:multiLevelType w:val="hybridMultilevel"/>
    <w:tmpl w:val="0518C816"/>
    <w:lvl w:ilvl="0" w:tplc="CDB064BC">
      <w:start w:val="2"/>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7" w15:restartNumberingAfterBreak="0">
    <w:nsid w:val="77A43114"/>
    <w:multiLevelType w:val="hybridMultilevel"/>
    <w:tmpl w:val="3DA681EC"/>
    <w:lvl w:ilvl="0" w:tplc="B2308694">
      <w:start w:val="1"/>
      <w:numFmt w:val="decimal"/>
      <w:lvlText w:val="(%1)"/>
      <w:lvlJc w:val="left"/>
      <w:pPr>
        <w:ind w:left="658" w:hanging="44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6"/>
  </w:num>
  <w:num w:numId="2">
    <w:abstractNumId w:val="26"/>
  </w:num>
  <w:num w:numId="3">
    <w:abstractNumId w:val="13"/>
  </w:num>
  <w:num w:numId="4">
    <w:abstractNumId w:val="2"/>
  </w:num>
  <w:num w:numId="5">
    <w:abstractNumId w:val="14"/>
  </w:num>
  <w:num w:numId="6">
    <w:abstractNumId w:val="35"/>
  </w:num>
  <w:num w:numId="7">
    <w:abstractNumId w:val="8"/>
  </w:num>
  <w:num w:numId="8">
    <w:abstractNumId w:val="7"/>
  </w:num>
  <w:num w:numId="9">
    <w:abstractNumId w:val="22"/>
  </w:num>
  <w:num w:numId="10">
    <w:abstractNumId w:val="24"/>
  </w:num>
  <w:num w:numId="11">
    <w:abstractNumId w:val="17"/>
  </w:num>
  <w:num w:numId="12">
    <w:abstractNumId w:val="27"/>
  </w:num>
  <w:num w:numId="13">
    <w:abstractNumId w:val="3"/>
  </w:num>
  <w:num w:numId="14">
    <w:abstractNumId w:val="4"/>
  </w:num>
  <w:num w:numId="15">
    <w:abstractNumId w:val="30"/>
  </w:num>
  <w:num w:numId="16">
    <w:abstractNumId w:val="18"/>
  </w:num>
  <w:num w:numId="17">
    <w:abstractNumId w:val="31"/>
  </w:num>
  <w:num w:numId="18">
    <w:abstractNumId w:val="20"/>
  </w:num>
  <w:num w:numId="19">
    <w:abstractNumId w:val="21"/>
  </w:num>
  <w:num w:numId="20">
    <w:abstractNumId w:val="5"/>
  </w:num>
  <w:num w:numId="21">
    <w:abstractNumId w:val="23"/>
  </w:num>
  <w:num w:numId="22">
    <w:abstractNumId w:val="12"/>
  </w:num>
  <w:num w:numId="23">
    <w:abstractNumId w:val="32"/>
  </w:num>
  <w:num w:numId="24">
    <w:abstractNumId w:val="28"/>
  </w:num>
  <w:num w:numId="25">
    <w:abstractNumId w:val="29"/>
  </w:num>
  <w:num w:numId="26">
    <w:abstractNumId w:val="11"/>
  </w:num>
  <w:num w:numId="27">
    <w:abstractNumId w:val="9"/>
  </w:num>
  <w:num w:numId="28">
    <w:abstractNumId w:val="19"/>
  </w:num>
  <w:num w:numId="29">
    <w:abstractNumId w:val="33"/>
  </w:num>
  <w:num w:numId="30">
    <w:abstractNumId w:val="6"/>
  </w:num>
  <w:num w:numId="31">
    <w:abstractNumId w:val="25"/>
  </w:num>
  <w:num w:numId="32">
    <w:abstractNumId w:val="0"/>
  </w:num>
  <w:num w:numId="33">
    <w:abstractNumId w:val="1"/>
  </w:num>
  <w:num w:numId="34">
    <w:abstractNumId w:val="15"/>
  </w:num>
  <w:num w:numId="35">
    <w:abstractNumId w:val="37"/>
  </w:num>
  <w:num w:numId="36">
    <w:abstractNumId w:val="36"/>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4"/>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FAD"/>
    <w:rsid w:val="00000DD5"/>
    <w:rsid w:val="00005118"/>
    <w:rsid w:val="00006355"/>
    <w:rsid w:val="00007C29"/>
    <w:rsid w:val="00007FD4"/>
    <w:rsid w:val="0001070A"/>
    <w:rsid w:val="00012B1C"/>
    <w:rsid w:val="00022F92"/>
    <w:rsid w:val="0002505A"/>
    <w:rsid w:val="00025C97"/>
    <w:rsid w:val="00026237"/>
    <w:rsid w:val="000357A7"/>
    <w:rsid w:val="00040A1B"/>
    <w:rsid w:val="00040C70"/>
    <w:rsid w:val="00041848"/>
    <w:rsid w:val="00043D26"/>
    <w:rsid w:val="00046FCD"/>
    <w:rsid w:val="00051710"/>
    <w:rsid w:val="00053F26"/>
    <w:rsid w:val="00056E7B"/>
    <w:rsid w:val="00060244"/>
    <w:rsid w:val="00061957"/>
    <w:rsid w:val="00065C77"/>
    <w:rsid w:val="000706C7"/>
    <w:rsid w:val="00080098"/>
    <w:rsid w:val="00082E73"/>
    <w:rsid w:val="00083AAA"/>
    <w:rsid w:val="000950F3"/>
    <w:rsid w:val="00095B62"/>
    <w:rsid w:val="000A03FC"/>
    <w:rsid w:val="000B10BD"/>
    <w:rsid w:val="000B1579"/>
    <w:rsid w:val="000C084D"/>
    <w:rsid w:val="000C0F2D"/>
    <w:rsid w:val="000C259F"/>
    <w:rsid w:val="000C43C8"/>
    <w:rsid w:val="000C5104"/>
    <w:rsid w:val="000C5799"/>
    <w:rsid w:val="000D0BD7"/>
    <w:rsid w:val="000D19D9"/>
    <w:rsid w:val="000D1CEB"/>
    <w:rsid w:val="000D335C"/>
    <w:rsid w:val="000E2032"/>
    <w:rsid w:val="000E3551"/>
    <w:rsid w:val="000E54CC"/>
    <w:rsid w:val="000F72C0"/>
    <w:rsid w:val="00100CF4"/>
    <w:rsid w:val="00103D5A"/>
    <w:rsid w:val="00107363"/>
    <w:rsid w:val="001105C6"/>
    <w:rsid w:val="00114E4A"/>
    <w:rsid w:val="00117A69"/>
    <w:rsid w:val="00123E59"/>
    <w:rsid w:val="00125691"/>
    <w:rsid w:val="00126F90"/>
    <w:rsid w:val="00127AD1"/>
    <w:rsid w:val="0013511A"/>
    <w:rsid w:val="001465B7"/>
    <w:rsid w:val="00155B3E"/>
    <w:rsid w:val="00156489"/>
    <w:rsid w:val="00156575"/>
    <w:rsid w:val="0015786C"/>
    <w:rsid w:val="0017023E"/>
    <w:rsid w:val="001703A6"/>
    <w:rsid w:val="00175D0B"/>
    <w:rsid w:val="00180BC9"/>
    <w:rsid w:val="001818FC"/>
    <w:rsid w:val="00185A67"/>
    <w:rsid w:val="0018711E"/>
    <w:rsid w:val="001879C1"/>
    <w:rsid w:val="00191C42"/>
    <w:rsid w:val="001A0C99"/>
    <w:rsid w:val="001A0F20"/>
    <w:rsid w:val="001A151D"/>
    <w:rsid w:val="001A163F"/>
    <w:rsid w:val="001A1CBE"/>
    <w:rsid w:val="001A239B"/>
    <w:rsid w:val="001A7463"/>
    <w:rsid w:val="001B4AA5"/>
    <w:rsid w:val="001B54D7"/>
    <w:rsid w:val="001C020D"/>
    <w:rsid w:val="001C3A3D"/>
    <w:rsid w:val="001C54E2"/>
    <w:rsid w:val="001C6CD8"/>
    <w:rsid w:val="001C7A56"/>
    <w:rsid w:val="001D1342"/>
    <w:rsid w:val="001D2FBB"/>
    <w:rsid w:val="001D3590"/>
    <w:rsid w:val="001D4871"/>
    <w:rsid w:val="001D50C9"/>
    <w:rsid w:val="001D755F"/>
    <w:rsid w:val="001E0345"/>
    <w:rsid w:val="001E2CC1"/>
    <w:rsid w:val="001E67D7"/>
    <w:rsid w:val="001E7EA8"/>
    <w:rsid w:val="001F0ED0"/>
    <w:rsid w:val="002000A1"/>
    <w:rsid w:val="00204608"/>
    <w:rsid w:val="002060F6"/>
    <w:rsid w:val="00206848"/>
    <w:rsid w:val="00213150"/>
    <w:rsid w:val="00232875"/>
    <w:rsid w:val="00235BFB"/>
    <w:rsid w:val="00252709"/>
    <w:rsid w:val="002539C2"/>
    <w:rsid w:val="0025436A"/>
    <w:rsid w:val="00255650"/>
    <w:rsid w:val="0025634A"/>
    <w:rsid w:val="00260BBB"/>
    <w:rsid w:val="0026565E"/>
    <w:rsid w:val="00271DCB"/>
    <w:rsid w:val="00280AA5"/>
    <w:rsid w:val="002815DB"/>
    <w:rsid w:val="00281BD2"/>
    <w:rsid w:val="0028358F"/>
    <w:rsid w:val="00283626"/>
    <w:rsid w:val="002861AB"/>
    <w:rsid w:val="00286D27"/>
    <w:rsid w:val="00291AE4"/>
    <w:rsid w:val="0029609C"/>
    <w:rsid w:val="00297A5C"/>
    <w:rsid w:val="002A1A0E"/>
    <w:rsid w:val="002A2237"/>
    <w:rsid w:val="002A2769"/>
    <w:rsid w:val="002B13A1"/>
    <w:rsid w:val="002B7BB9"/>
    <w:rsid w:val="002C7811"/>
    <w:rsid w:val="002D224F"/>
    <w:rsid w:val="002D2E7B"/>
    <w:rsid w:val="002D5E73"/>
    <w:rsid w:val="002D70B2"/>
    <w:rsid w:val="002E1063"/>
    <w:rsid w:val="002F0DE3"/>
    <w:rsid w:val="002F4B18"/>
    <w:rsid w:val="00304F0E"/>
    <w:rsid w:val="003175A2"/>
    <w:rsid w:val="00327F7D"/>
    <w:rsid w:val="003345BC"/>
    <w:rsid w:val="0034065C"/>
    <w:rsid w:val="003435E6"/>
    <w:rsid w:val="00345723"/>
    <w:rsid w:val="0035073B"/>
    <w:rsid w:val="00353F61"/>
    <w:rsid w:val="003544BE"/>
    <w:rsid w:val="0035724F"/>
    <w:rsid w:val="00361487"/>
    <w:rsid w:val="003615E3"/>
    <w:rsid w:val="00362F41"/>
    <w:rsid w:val="00370EC0"/>
    <w:rsid w:val="00376B15"/>
    <w:rsid w:val="003800A7"/>
    <w:rsid w:val="003807A2"/>
    <w:rsid w:val="003812BE"/>
    <w:rsid w:val="0038406D"/>
    <w:rsid w:val="00384249"/>
    <w:rsid w:val="00385D2B"/>
    <w:rsid w:val="00386C07"/>
    <w:rsid w:val="00387DBD"/>
    <w:rsid w:val="00392092"/>
    <w:rsid w:val="00395BFC"/>
    <w:rsid w:val="003A2CD6"/>
    <w:rsid w:val="003A69FD"/>
    <w:rsid w:val="003B1F25"/>
    <w:rsid w:val="003B20FE"/>
    <w:rsid w:val="003C15BD"/>
    <w:rsid w:val="003C17DA"/>
    <w:rsid w:val="003C350B"/>
    <w:rsid w:val="003C550C"/>
    <w:rsid w:val="003C56F2"/>
    <w:rsid w:val="003C5F85"/>
    <w:rsid w:val="003C792E"/>
    <w:rsid w:val="003D7F3B"/>
    <w:rsid w:val="003F11F0"/>
    <w:rsid w:val="003F22EB"/>
    <w:rsid w:val="003F2B3F"/>
    <w:rsid w:val="003F3B54"/>
    <w:rsid w:val="003F561C"/>
    <w:rsid w:val="003F5A70"/>
    <w:rsid w:val="003F7872"/>
    <w:rsid w:val="004018B5"/>
    <w:rsid w:val="00401D0A"/>
    <w:rsid w:val="00403335"/>
    <w:rsid w:val="00410CA4"/>
    <w:rsid w:val="00415B07"/>
    <w:rsid w:val="00415D1F"/>
    <w:rsid w:val="0041646F"/>
    <w:rsid w:val="00417770"/>
    <w:rsid w:val="004210DC"/>
    <w:rsid w:val="00426BF6"/>
    <w:rsid w:val="004328E5"/>
    <w:rsid w:val="00432FE7"/>
    <w:rsid w:val="00436ADD"/>
    <w:rsid w:val="0044046A"/>
    <w:rsid w:val="0045257E"/>
    <w:rsid w:val="00455430"/>
    <w:rsid w:val="00457D98"/>
    <w:rsid w:val="004632AA"/>
    <w:rsid w:val="00467907"/>
    <w:rsid w:val="00476CE1"/>
    <w:rsid w:val="004868D5"/>
    <w:rsid w:val="004872B7"/>
    <w:rsid w:val="0049054D"/>
    <w:rsid w:val="004B3049"/>
    <w:rsid w:val="004B7CB5"/>
    <w:rsid w:val="004C355D"/>
    <w:rsid w:val="004C3BB8"/>
    <w:rsid w:val="004C5B65"/>
    <w:rsid w:val="004C7BA5"/>
    <w:rsid w:val="004C7D84"/>
    <w:rsid w:val="004D1096"/>
    <w:rsid w:val="004D4A16"/>
    <w:rsid w:val="004D6015"/>
    <w:rsid w:val="004D6110"/>
    <w:rsid w:val="004D6748"/>
    <w:rsid w:val="004E1715"/>
    <w:rsid w:val="004E3239"/>
    <w:rsid w:val="004E4EF0"/>
    <w:rsid w:val="004E4F3C"/>
    <w:rsid w:val="004F2058"/>
    <w:rsid w:val="005018DA"/>
    <w:rsid w:val="00501D58"/>
    <w:rsid w:val="00505106"/>
    <w:rsid w:val="005063AB"/>
    <w:rsid w:val="00512134"/>
    <w:rsid w:val="00514546"/>
    <w:rsid w:val="00532809"/>
    <w:rsid w:val="00535AF8"/>
    <w:rsid w:val="00540DB7"/>
    <w:rsid w:val="0054140E"/>
    <w:rsid w:val="00542A3D"/>
    <w:rsid w:val="00543A3F"/>
    <w:rsid w:val="0055125C"/>
    <w:rsid w:val="005629F9"/>
    <w:rsid w:val="0056326B"/>
    <w:rsid w:val="00563C31"/>
    <w:rsid w:val="00567D55"/>
    <w:rsid w:val="005725B1"/>
    <w:rsid w:val="005810F8"/>
    <w:rsid w:val="00584868"/>
    <w:rsid w:val="005862B1"/>
    <w:rsid w:val="00587BD1"/>
    <w:rsid w:val="00587E85"/>
    <w:rsid w:val="00592463"/>
    <w:rsid w:val="0059276B"/>
    <w:rsid w:val="005954E5"/>
    <w:rsid w:val="005A008D"/>
    <w:rsid w:val="005A428B"/>
    <w:rsid w:val="005A47B0"/>
    <w:rsid w:val="005C1E43"/>
    <w:rsid w:val="005C2E80"/>
    <w:rsid w:val="005C5378"/>
    <w:rsid w:val="005C5474"/>
    <w:rsid w:val="005C55DC"/>
    <w:rsid w:val="005D0610"/>
    <w:rsid w:val="005D1115"/>
    <w:rsid w:val="005D44BE"/>
    <w:rsid w:val="005D7BE9"/>
    <w:rsid w:val="005E099E"/>
    <w:rsid w:val="005E4F4E"/>
    <w:rsid w:val="005F0F0B"/>
    <w:rsid w:val="005F1C25"/>
    <w:rsid w:val="005F464A"/>
    <w:rsid w:val="005F470F"/>
    <w:rsid w:val="005F5422"/>
    <w:rsid w:val="005F7219"/>
    <w:rsid w:val="00600D0D"/>
    <w:rsid w:val="006041F8"/>
    <w:rsid w:val="00607950"/>
    <w:rsid w:val="00610ABB"/>
    <w:rsid w:val="00612F59"/>
    <w:rsid w:val="006171E9"/>
    <w:rsid w:val="006201CF"/>
    <w:rsid w:val="00622024"/>
    <w:rsid w:val="00623029"/>
    <w:rsid w:val="0063043F"/>
    <w:rsid w:val="00642CAE"/>
    <w:rsid w:val="00643334"/>
    <w:rsid w:val="0064686E"/>
    <w:rsid w:val="00646B53"/>
    <w:rsid w:val="0065192B"/>
    <w:rsid w:val="00653C65"/>
    <w:rsid w:val="00663276"/>
    <w:rsid w:val="0066695A"/>
    <w:rsid w:val="00666CDB"/>
    <w:rsid w:val="00675D9A"/>
    <w:rsid w:val="00680C05"/>
    <w:rsid w:val="0068695C"/>
    <w:rsid w:val="00691C40"/>
    <w:rsid w:val="006A29CC"/>
    <w:rsid w:val="006A6EB9"/>
    <w:rsid w:val="006C10D4"/>
    <w:rsid w:val="006C231E"/>
    <w:rsid w:val="006C6E08"/>
    <w:rsid w:val="006D08C2"/>
    <w:rsid w:val="006D7788"/>
    <w:rsid w:val="006E4677"/>
    <w:rsid w:val="006E526A"/>
    <w:rsid w:val="006F22C8"/>
    <w:rsid w:val="006F659A"/>
    <w:rsid w:val="00702622"/>
    <w:rsid w:val="00706D3A"/>
    <w:rsid w:val="0071341A"/>
    <w:rsid w:val="007140FF"/>
    <w:rsid w:val="0071583D"/>
    <w:rsid w:val="00717A46"/>
    <w:rsid w:val="00720022"/>
    <w:rsid w:val="00722D72"/>
    <w:rsid w:val="00724B5E"/>
    <w:rsid w:val="00726472"/>
    <w:rsid w:val="007274D4"/>
    <w:rsid w:val="00727A7D"/>
    <w:rsid w:val="00734FEF"/>
    <w:rsid w:val="00735792"/>
    <w:rsid w:val="0073672C"/>
    <w:rsid w:val="00737DEE"/>
    <w:rsid w:val="0074035F"/>
    <w:rsid w:val="00744CBE"/>
    <w:rsid w:val="00745261"/>
    <w:rsid w:val="007509D7"/>
    <w:rsid w:val="00752C0F"/>
    <w:rsid w:val="00754F2C"/>
    <w:rsid w:val="007619BB"/>
    <w:rsid w:val="007624DC"/>
    <w:rsid w:val="00764AE4"/>
    <w:rsid w:val="00765151"/>
    <w:rsid w:val="0077038A"/>
    <w:rsid w:val="00772B57"/>
    <w:rsid w:val="0077325A"/>
    <w:rsid w:val="0077733B"/>
    <w:rsid w:val="007903D9"/>
    <w:rsid w:val="0079266C"/>
    <w:rsid w:val="00792BCE"/>
    <w:rsid w:val="007933FC"/>
    <w:rsid w:val="007A2120"/>
    <w:rsid w:val="007A49CA"/>
    <w:rsid w:val="007A697D"/>
    <w:rsid w:val="007A7664"/>
    <w:rsid w:val="007B7BCD"/>
    <w:rsid w:val="007C72FA"/>
    <w:rsid w:val="007D053B"/>
    <w:rsid w:val="007D3007"/>
    <w:rsid w:val="007D30B2"/>
    <w:rsid w:val="007D6692"/>
    <w:rsid w:val="007E296F"/>
    <w:rsid w:val="007F2D94"/>
    <w:rsid w:val="00802170"/>
    <w:rsid w:val="00804F0C"/>
    <w:rsid w:val="008053BA"/>
    <w:rsid w:val="008055B9"/>
    <w:rsid w:val="00807833"/>
    <w:rsid w:val="00812A3F"/>
    <w:rsid w:val="00814767"/>
    <w:rsid w:val="00814F0A"/>
    <w:rsid w:val="00816797"/>
    <w:rsid w:val="00817DC5"/>
    <w:rsid w:val="00820FF4"/>
    <w:rsid w:val="0082211C"/>
    <w:rsid w:val="0082747A"/>
    <w:rsid w:val="00827585"/>
    <w:rsid w:val="00832E7E"/>
    <w:rsid w:val="00842CED"/>
    <w:rsid w:val="0084549F"/>
    <w:rsid w:val="00846872"/>
    <w:rsid w:val="00850896"/>
    <w:rsid w:val="00853740"/>
    <w:rsid w:val="008550E0"/>
    <w:rsid w:val="008560C7"/>
    <w:rsid w:val="00863E67"/>
    <w:rsid w:val="00865BDD"/>
    <w:rsid w:val="008679F2"/>
    <w:rsid w:val="008729BD"/>
    <w:rsid w:val="00876482"/>
    <w:rsid w:val="00876BF6"/>
    <w:rsid w:val="00881073"/>
    <w:rsid w:val="00883ADE"/>
    <w:rsid w:val="00883CDE"/>
    <w:rsid w:val="00884097"/>
    <w:rsid w:val="008848B8"/>
    <w:rsid w:val="00884C97"/>
    <w:rsid w:val="00884E81"/>
    <w:rsid w:val="008956BF"/>
    <w:rsid w:val="008A0A5E"/>
    <w:rsid w:val="008A1491"/>
    <w:rsid w:val="008A7664"/>
    <w:rsid w:val="008B459C"/>
    <w:rsid w:val="008B479A"/>
    <w:rsid w:val="008B7BDD"/>
    <w:rsid w:val="008B7FF7"/>
    <w:rsid w:val="008C3573"/>
    <w:rsid w:val="008C4704"/>
    <w:rsid w:val="008C55A3"/>
    <w:rsid w:val="008C6F30"/>
    <w:rsid w:val="008D0ED1"/>
    <w:rsid w:val="008D1491"/>
    <w:rsid w:val="008D3F8B"/>
    <w:rsid w:val="008D4889"/>
    <w:rsid w:val="008D6CD1"/>
    <w:rsid w:val="008D742D"/>
    <w:rsid w:val="008E3188"/>
    <w:rsid w:val="008E6419"/>
    <w:rsid w:val="008E7C25"/>
    <w:rsid w:val="008F0B40"/>
    <w:rsid w:val="008F6F00"/>
    <w:rsid w:val="008F75EC"/>
    <w:rsid w:val="008F7E91"/>
    <w:rsid w:val="009055BD"/>
    <w:rsid w:val="00915331"/>
    <w:rsid w:val="009232E4"/>
    <w:rsid w:val="0092566D"/>
    <w:rsid w:val="00932B10"/>
    <w:rsid w:val="00933801"/>
    <w:rsid w:val="00935F31"/>
    <w:rsid w:val="009362E0"/>
    <w:rsid w:val="00942799"/>
    <w:rsid w:val="00942907"/>
    <w:rsid w:val="009505C7"/>
    <w:rsid w:val="00950E93"/>
    <w:rsid w:val="00955D7A"/>
    <w:rsid w:val="0096002A"/>
    <w:rsid w:val="009631BB"/>
    <w:rsid w:val="00965AFE"/>
    <w:rsid w:val="009668C3"/>
    <w:rsid w:val="009672F2"/>
    <w:rsid w:val="0097221C"/>
    <w:rsid w:val="00975191"/>
    <w:rsid w:val="00980F4A"/>
    <w:rsid w:val="00986B93"/>
    <w:rsid w:val="009908EF"/>
    <w:rsid w:val="009966C6"/>
    <w:rsid w:val="009A01E6"/>
    <w:rsid w:val="009A3D57"/>
    <w:rsid w:val="009A56F6"/>
    <w:rsid w:val="009B1102"/>
    <w:rsid w:val="009B1215"/>
    <w:rsid w:val="009B42ED"/>
    <w:rsid w:val="009B499C"/>
    <w:rsid w:val="009C4AAF"/>
    <w:rsid w:val="009C4FAD"/>
    <w:rsid w:val="009C63FA"/>
    <w:rsid w:val="009D016F"/>
    <w:rsid w:val="009D59FF"/>
    <w:rsid w:val="009D629E"/>
    <w:rsid w:val="009E10D9"/>
    <w:rsid w:val="009E1173"/>
    <w:rsid w:val="009E6D44"/>
    <w:rsid w:val="009E76FB"/>
    <w:rsid w:val="009F702D"/>
    <w:rsid w:val="00A04BA0"/>
    <w:rsid w:val="00A079A4"/>
    <w:rsid w:val="00A10F68"/>
    <w:rsid w:val="00A136C4"/>
    <w:rsid w:val="00A15D1E"/>
    <w:rsid w:val="00A16740"/>
    <w:rsid w:val="00A17FAE"/>
    <w:rsid w:val="00A20BB6"/>
    <w:rsid w:val="00A21E94"/>
    <w:rsid w:val="00A238C5"/>
    <w:rsid w:val="00A301C7"/>
    <w:rsid w:val="00A31227"/>
    <w:rsid w:val="00A31C6D"/>
    <w:rsid w:val="00A3524D"/>
    <w:rsid w:val="00A35339"/>
    <w:rsid w:val="00A36829"/>
    <w:rsid w:val="00A371FD"/>
    <w:rsid w:val="00A4101C"/>
    <w:rsid w:val="00A450C1"/>
    <w:rsid w:val="00A53917"/>
    <w:rsid w:val="00A562BA"/>
    <w:rsid w:val="00A57B92"/>
    <w:rsid w:val="00A61096"/>
    <w:rsid w:val="00A64D02"/>
    <w:rsid w:val="00A70110"/>
    <w:rsid w:val="00A71E9C"/>
    <w:rsid w:val="00A72239"/>
    <w:rsid w:val="00A73EE5"/>
    <w:rsid w:val="00A762F9"/>
    <w:rsid w:val="00A764C2"/>
    <w:rsid w:val="00A76EBC"/>
    <w:rsid w:val="00A8232E"/>
    <w:rsid w:val="00A82E9A"/>
    <w:rsid w:val="00A847C0"/>
    <w:rsid w:val="00A933E1"/>
    <w:rsid w:val="00A94393"/>
    <w:rsid w:val="00A9576C"/>
    <w:rsid w:val="00AA05B6"/>
    <w:rsid w:val="00AA7954"/>
    <w:rsid w:val="00AB079A"/>
    <w:rsid w:val="00AB26CB"/>
    <w:rsid w:val="00AB3CAF"/>
    <w:rsid w:val="00AB4E61"/>
    <w:rsid w:val="00AB4F37"/>
    <w:rsid w:val="00AC16DB"/>
    <w:rsid w:val="00AC3077"/>
    <w:rsid w:val="00AD4AB7"/>
    <w:rsid w:val="00AD5590"/>
    <w:rsid w:val="00AE147E"/>
    <w:rsid w:val="00AE2EFF"/>
    <w:rsid w:val="00AE3A3B"/>
    <w:rsid w:val="00AF2737"/>
    <w:rsid w:val="00AF3B1A"/>
    <w:rsid w:val="00AF5772"/>
    <w:rsid w:val="00AF7261"/>
    <w:rsid w:val="00B0285B"/>
    <w:rsid w:val="00B03482"/>
    <w:rsid w:val="00B10D53"/>
    <w:rsid w:val="00B12B1F"/>
    <w:rsid w:val="00B14B7B"/>
    <w:rsid w:val="00B21B53"/>
    <w:rsid w:val="00B24EF7"/>
    <w:rsid w:val="00B25A1F"/>
    <w:rsid w:val="00B260C2"/>
    <w:rsid w:val="00B304A3"/>
    <w:rsid w:val="00B338AA"/>
    <w:rsid w:val="00B63ECC"/>
    <w:rsid w:val="00B63FD3"/>
    <w:rsid w:val="00B64C08"/>
    <w:rsid w:val="00B73085"/>
    <w:rsid w:val="00B748BA"/>
    <w:rsid w:val="00B7693C"/>
    <w:rsid w:val="00B77EB1"/>
    <w:rsid w:val="00BA14BC"/>
    <w:rsid w:val="00BA22CD"/>
    <w:rsid w:val="00BA742C"/>
    <w:rsid w:val="00BB1D51"/>
    <w:rsid w:val="00BB28E8"/>
    <w:rsid w:val="00BB6968"/>
    <w:rsid w:val="00BC08AD"/>
    <w:rsid w:val="00BC283B"/>
    <w:rsid w:val="00BC3B6F"/>
    <w:rsid w:val="00BC5012"/>
    <w:rsid w:val="00BC5CC7"/>
    <w:rsid w:val="00BD01BF"/>
    <w:rsid w:val="00BD01EC"/>
    <w:rsid w:val="00BD0643"/>
    <w:rsid w:val="00BD0D20"/>
    <w:rsid w:val="00BD1A75"/>
    <w:rsid w:val="00BD5BAA"/>
    <w:rsid w:val="00BD6385"/>
    <w:rsid w:val="00BE3C71"/>
    <w:rsid w:val="00BE5311"/>
    <w:rsid w:val="00BF137C"/>
    <w:rsid w:val="00BF441E"/>
    <w:rsid w:val="00BF57B6"/>
    <w:rsid w:val="00BF6D3F"/>
    <w:rsid w:val="00C04EB2"/>
    <w:rsid w:val="00C0565D"/>
    <w:rsid w:val="00C05975"/>
    <w:rsid w:val="00C05AC9"/>
    <w:rsid w:val="00C271AF"/>
    <w:rsid w:val="00C279EE"/>
    <w:rsid w:val="00C30EEC"/>
    <w:rsid w:val="00C3418E"/>
    <w:rsid w:val="00C34BE0"/>
    <w:rsid w:val="00C35BA2"/>
    <w:rsid w:val="00C51156"/>
    <w:rsid w:val="00C53066"/>
    <w:rsid w:val="00C64E47"/>
    <w:rsid w:val="00C70D6F"/>
    <w:rsid w:val="00C7639F"/>
    <w:rsid w:val="00C80FFE"/>
    <w:rsid w:val="00C82044"/>
    <w:rsid w:val="00C83353"/>
    <w:rsid w:val="00C94C38"/>
    <w:rsid w:val="00C94EA8"/>
    <w:rsid w:val="00C9587F"/>
    <w:rsid w:val="00C97A82"/>
    <w:rsid w:val="00CA0E4A"/>
    <w:rsid w:val="00CA20DD"/>
    <w:rsid w:val="00CA48C3"/>
    <w:rsid w:val="00CA6A6D"/>
    <w:rsid w:val="00CA6AAF"/>
    <w:rsid w:val="00CA7AA7"/>
    <w:rsid w:val="00CB1BBE"/>
    <w:rsid w:val="00CB618C"/>
    <w:rsid w:val="00CC1D2B"/>
    <w:rsid w:val="00CC475C"/>
    <w:rsid w:val="00CD1AF7"/>
    <w:rsid w:val="00CD7F4C"/>
    <w:rsid w:val="00CE1509"/>
    <w:rsid w:val="00CE649C"/>
    <w:rsid w:val="00CE789D"/>
    <w:rsid w:val="00D0091A"/>
    <w:rsid w:val="00D05B2A"/>
    <w:rsid w:val="00D06AEE"/>
    <w:rsid w:val="00D10A37"/>
    <w:rsid w:val="00D11813"/>
    <w:rsid w:val="00D11FD0"/>
    <w:rsid w:val="00D12431"/>
    <w:rsid w:val="00D1365D"/>
    <w:rsid w:val="00D25475"/>
    <w:rsid w:val="00D33BCB"/>
    <w:rsid w:val="00D34A99"/>
    <w:rsid w:val="00D449DD"/>
    <w:rsid w:val="00D44EC5"/>
    <w:rsid w:val="00D51DF2"/>
    <w:rsid w:val="00D54026"/>
    <w:rsid w:val="00D56F32"/>
    <w:rsid w:val="00D57F96"/>
    <w:rsid w:val="00D73E63"/>
    <w:rsid w:val="00D84424"/>
    <w:rsid w:val="00D84852"/>
    <w:rsid w:val="00D856C7"/>
    <w:rsid w:val="00D90EDE"/>
    <w:rsid w:val="00D93C58"/>
    <w:rsid w:val="00DA0A2A"/>
    <w:rsid w:val="00DA1294"/>
    <w:rsid w:val="00DA14CA"/>
    <w:rsid w:val="00DA1F66"/>
    <w:rsid w:val="00DA2CF3"/>
    <w:rsid w:val="00DA6889"/>
    <w:rsid w:val="00DB2F87"/>
    <w:rsid w:val="00DB40A2"/>
    <w:rsid w:val="00DC3B64"/>
    <w:rsid w:val="00DC417D"/>
    <w:rsid w:val="00DC47B6"/>
    <w:rsid w:val="00DD04DD"/>
    <w:rsid w:val="00DD36AB"/>
    <w:rsid w:val="00DD5C21"/>
    <w:rsid w:val="00DD7C91"/>
    <w:rsid w:val="00DE1D98"/>
    <w:rsid w:val="00DE2554"/>
    <w:rsid w:val="00DF41E4"/>
    <w:rsid w:val="00DF4CFB"/>
    <w:rsid w:val="00DF6943"/>
    <w:rsid w:val="00E06ED8"/>
    <w:rsid w:val="00E072B0"/>
    <w:rsid w:val="00E12205"/>
    <w:rsid w:val="00E12308"/>
    <w:rsid w:val="00E131D5"/>
    <w:rsid w:val="00E13DF3"/>
    <w:rsid w:val="00E14FC5"/>
    <w:rsid w:val="00E20392"/>
    <w:rsid w:val="00E443F2"/>
    <w:rsid w:val="00E51DF4"/>
    <w:rsid w:val="00E63857"/>
    <w:rsid w:val="00E66CEF"/>
    <w:rsid w:val="00E6766D"/>
    <w:rsid w:val="00E724FF"/>
    <w:rsid w:val="00E736F4"/>
    <w:rsid w:val="00E7462A"/>
    <w:rsid w:val="00E74BDB"/>
    <w:rsid w:val="00E75E6C"/>
    <w:rsid w:val="00E77352"/>
    <w:rsid w:val="00E82EAD"/>
    <w:rsid w:val="00E958A8"/>
    <w:rsid w:val="00E97B7D"/>
    <w:rsid w:val="00E97CC1"/>
    <w:rsid w:val="00EA0BBF"/>
    <w:rsid w:val="00EA3DA8"/>
    <w:rsid w:val="00EA3EB4"/>
    <w:rsid w:val="00EB3221"/>
    <w:rsid w:val="00EC399B"/>
    <w:rsid w:val="00EC574D"/>
    <w:rsid w:val="00EE257B"/>
    <w:rsid w:val="00EE2AD4"/>
    <w:rsid w:val="00EE3305"/>
    <w:rsid w:val="00EE3950"/>
    <w:rsid w:val="00EF000E"/>
    <w:rsid w:val="00EF3A24"/>
    <w:rsid w:val="00F02266"/>
    <w:rsid w:val="00F0446D"/>
    <w:rsid w:val="00F0722B"/>
    <w:rsid w:val="00F072FA"/>
    <w:rsid w:val="00F10AF5"/>
    <w:rsid w:val="00F20F85"/>
    <w:rsid w:val="00F21D0A"/>
    <w:rsid w:val="00F22C37"/>
    <w:rsid w:val="00F2335F"/>
    <w:rsid w:val="00F30660"/>
    <w:rsid w:val="00F363D8"/>
    <w:rsid w:val="00F411F7"/>
    <w:rsid w:val="00F42847"/>
    <w:rsid w:val="00F4406C"/>
    <w:rsid w:val="00F44496"/>
    <w:rsid w:val="00F45859"/>
    <w:rsid w:val="00F54B64"/>
    <w:rsid w:val="00F5541B"/>
    <w:rsid w:val="00F556CE"/>
    <w:rsid w:val="00F55F1A"/>
    <w:rsid w:val="00F577D9"/>
    <w:rsid w:val="00F57ECE"/>
    <w:rsid w:val="00F61E81"/>
    <w:rsid w:val="00F63DF3"/>
    <w:rsid w:val="00F73EFC"/>
    <w:rsid w:val="00F75173"/>
    <w:rsid w:val="00F7582A"/>
    <w:rsid w:val="00F75B16"/>
    <w:rsid w:val="00F764BD"/>
    <w:rsid w:val="00F77E77"/>
    <w:rsid w:val="00F825AC"/>
    <w:rsid w:val="00F82DFA"/>
    <w:rsid w:val="00F859A5"/>
    <w:rsid w:val="00F87B39"/>
    <w:rsid w:val="00F87C8F"/>
    <w:rsid w:val="00F97612"/>
    <w:rsid w:val="00FA0D00"/>
    <w:rsid w:val="00FA1219"/>
    <w:rsid w:val="00FA17EF"/>
    <w:rsid w:val="00FB02F5"/>
    <w:rsid w:val="00FB3325"/>
    <w:rsid w:val="00FB7C2A"/>
    <w:rsid w:val="00FC43C8"/>
    <w:rsid w:val="00FD1A0E"/>
    <w:rsid w:val="00FD4A5F"/>
    <w:rsid w:val="00FE17F2"/>
    <w:rsid w:val="00FE1E0D"/>
    <w:rsid w:val="00FE2F7C"/>
    <w:rsid w:val="00FE39D4"/>
    <w:rsid w:val="00FE5471"/>
    <w:rsid w:val="00FF20E9"/>
    <w:rsid w:val="00FF295C"/>
    <w:rsid w:val="00FF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873E177"/>
  <w15:chartTrackingRefBased/>
  <w15:docId w15:val="{838246A9-5A95-4F6C-A7C2-6820128A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3D5A"/>
    <w:pPr>
      <w:tabs>
        <w:tab w:val="center" w:pos="4252"/>
        <w:tab w:val="right" w:pos="8504"/>
      </w:tabs>
      <w:snapToGrid w:val="0"/>
    </w:pPr>
  </w:style>
  <w:style w:type="character" w:customStyle="1" w:styleId="a5">
    <w:name w:val="ヘッダー (文字)"/>
    <w:link w:val="a4"/>
    <w:rsid w:val="00103D5A"/>
    <w:rPr>
      <w:kern w:val="2"/>
      <w:sz w:val="21"/>
    </w:rPr>
  </w:style>
  <w:style w:type="paragraph" w:styleId="a6">
    <w:name w:val="footer"/>
    <w:basedOn w:val="a"/>
    <w:link w:val="a7"/>
    <w:uiPriority w:val="99"/>
    <w:rsid w:val="00103D5A"/>
    <w:pPr>
      <w:tabs>
        <w:tab w:val="center" w:pos="4252"/>
        <w:tab w:val="right" w:pos="8504"/>
      </w:tabs>
      <w:snapToGrid w:val="0"/>
    </w:pPr>
  </w:style>
  <w:style w:type="character" w:customStyle="1" w:styleId="a7">
    <w:name w:val="フッター (文字)"/>
    <w:link w:val="a6"/>
    <w:uiPriority w:val="99"/>
    <w:rsid w:val="00103D5A"/>
    <w:rPr>
      <w:kern w:val="2"/>
      <w:sz w:val="21"/>
    </w:rPr>
  </w:style>
  <w:style w:type="paragraph" w:styleId="a8">
    <w:name w:val="Balloon Text"/>
    <w:basedOn w:val="a"/>
    <w:link w:val="a9"/>
    <w:rsid w:val="00CB618C"/>
    <w:rPr>
      <w:rFonts w:ascii="Arial" w:eastAsia="ＭＳ ゴシック" w:hAnsi="Arial"/>
      <w:sz w:val="18"/>
      <w:szCs w:val="18"/>
    </w:rPr>
  </w:style>
  <w:style w:type="character" w:customStyle="1" w:styleId="a9">
    <w:name w:val="吹き出し (文字)"/>
    <w:link w:val="a8"/>
    <w:rsid w:val="00CB618C"/>
    <w:rPr>
      <w:rFonts w:ascii="Arial" w:eastAsia="ＭＳ ゴシック" w:hAnsi="Arial" w:cs="Times New Roman"/>
      <w:kern w:val="2"/>
      <w:sz w:val="18"/>
      <w:szCs w:val="18"/>
    </w:rPr>
  </w:style>
  <w:style w:type="paragraph" w:styleId="aa">
    <w:name w:val="Note Heading"/>
    <w:basedOn w:val="a"/>
    <w:next w:val="a"/>
    <w:link w:val="ab"/>
    <w:uiPriority w:val="99"/>
    <w:unhideWhenUsed/>
    <w:rsid w:val="007274D4"/>
    <w:pPr>
      <w:jc w:val="center"/>
    </w:pPr>
    <w:rPr>
      <w:szCs w:val="21"/>
    </w:rPr>
  </w:style>
  <w:style w:type="character" w:customStyle="1" w:styleId="ab">
    <w:name w:val="記 (文字)"/>
    <w:link w:val="aa"/>
    <w:uiPriority w:val="99"/>
    <w:rsid w:val="007274D4"/>
    <w:rPr>
      <w:kern w:val="2"/>
      <w:sz w:val="21"/>
      <w:szCs w:val="21"/>
    </w:rPr>
  </w:style>
  <w:style w:type="paragraph" w:styleId="ac">
    <w:name w:val="Closing"/>
    <w:basedOn w:val="a"/>
    <w:link w:val="ad"/>
    <w:uiPriority w:val="99"/>
    <w:unhideWhenUsed/>
    <w:rsid w:val="007274D4"/>
    <w:pPr>
      <w:jc w:val="right"/>
    </w:pPr>
    <w:rPr>
      <w:szCs w:val="21"/>
    </w:rPr>
  </w:style>
  <w:style w:type="character" w:customStyle="1" w:styleId="ad">
    <w:name w:val="結語 (文字)"/>
    <w:link w:val="ac"/>
    <w:uiPriority w:val="99"/>
    <w:rsid w:val="007274D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08A1-FF51-4FCA-8814-5A42200F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障害福祉課</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障害福祉課</dc:creator>
  <cp:keywords/>
  <cp:lastModifiedBy>山口　奈央</cp:lastModifiedBy>
  <cp:revision>2</cp:revision>
  <cp:lastPrinted>2024-04-10T06:35:00Z</cp:lastPrinted>
  <dcterms:created xsi:type="dcterms:W3CDTF">2024-04-15T05:05:00Z</dcterms:created>
  <dcterms:modified xsi:type="dcterms:W3CDTF">2024-04-15T05:05:00Z</dcterms:modified>
</cp:coreProperties>
</file>