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13" w:rsidRDefault="003C44F8" w:rsidP="00D640A3">
      <w:pPr>
        <w:wordWrap w:val="0"/>
        <w:jc w:val="right"/>
      </w:pPr>
      <w:r>
        <w:rPr>
          <w:rFonts w:hint="eastAsia"/>
        </w:rPr>
        <w:t>元</w:t>
      </w:r>
      <w:r w:rsidR="00A9451B">
        <w:rPr>
          <w:rFonts w:hint="eastAsia"/>
        </w:rPr>
        <w:t>障</w:t>
      </w:r>
      <w:r w:rsidR="005A5CF2">
        <w:rPr>
          <w:rFonts w:hint="eastAsia"/>
        </w:rPr>
        <w:t>第</w:t>
      </w:r>
      <w:r w:rsidR="00567800">
        <w:rPr>
          <w:rFonts w:hint="eastAsia"/>
        </w:rPr>
        <w:t>450</w:t>
      </w:r>
      <w:r w:rsidR="00BD52DA">
        <w:rPr>
          <w:rFonts w:hint="eastAsia"/>
        </w:rPr>
        <w:t>号</w:t>
      </w:r>
      <w:r w:rsidR="0088219F">
        <w:rPr>
          <w:rFonts w:hint="eastAsia"/>
        </w:rPr>
        <w:t xml:space="preserve">　</w:t>
      </w:r>
    </w:p>
    <w:p w:rsidR="00421BF9" w:rsidRDefault="003C44F8" w:rsidP="00757313">
      <w:pPr>
        <w:wordWrap w:val="0"/>
        <w:jc w:val="right"/>
      </w:pPr>
      <w:r>
        <w:rPr>
          <w:rFonts w:hint="eastAsia"/>
        </w:rPr>
        <w:t>令和元</w:t>
      </w:r>
      <w:r w:rsidR="00D640A3">
        <w:rPr>
          <w:rFonts w:hint="eastAsia"/>
        </w:rPr>
        <w:t>年（</w:t>
      </w:r>
      <w:r>
        <w:rPr>
          <w:rFonts w:hint="eastAsia"/>
        </w:rPr>
        <w:t>2019</w:t>
      </w:r>
      <w:r w:rsidR="00BD52DA">
        <w:rPr>
          <w:rFonts w:hint="eastAsia"/>
        </w:rPr>
        <w:t>年）</w:t>
      </w:r>
      <w:r w:rsidR="004E73E6">
        <w:rPr>
          <w:rFonts w:hint="eastAsia"/>
        </w:rPr>
        <w:t>９</w:t>
      </w:r>
      <w:r w:rsidR="00EA5858">
        <w:rPr>
          <w:rFonts w:hint="eastAsia"/>
        </w:rPr>
        <w:t>月</w:t>
      </w:r>
      <w:r w:rsidR="00567800">
        <w:rPr>
          <w:rFonts w:hint="eastAsia"/>
        </w:rPr>
        <w:t>12</w:t>
      </w:r>
      <w:r w:rsidR="00D640A3">
        <w:rPr>
          <w:rFonts w:hint="eastAsia"/>
        </w:rPr>
        <w:t>日</w:t>
      </w:r>
      <w:r w:rsidR="0088219F">
        <w:rPr>
          <w:rFonts w:hint="eastAsia"/>
        </w:rPr>
        <w:t xml:space="preserve">　</w:t>
      </w:r>
    </w:p>
    <w:p w:rsidR="004E73E6" w:rsidRDefault="001A6723" w:rsidP="001A6723">
      <w:pPr>
        <w:ind w:firstLineChars="100" w:firstLine="210"/>
        <w:jc w:val="left"/>
      </w:pPr>
      <w:r>
        <w:rPr>
          <w:rFonts w:hint="eastAsia"/>
        </w:rPr>
        <w:t>指定福祉型障害児入所施設の長</w:t>
      </w:r>
    </w:p>
    <w:p w:rsidR="001A6723" w:rsidRDefault="001A6723" w:rsidP="001A6723">
      <w:pPr>
        <w:ind w:firstLineChars="100" w:firstLine="210"/>
        <w:jc w:val="left"/>
      </w:pPr>
      <w:r w:rsidRPr="001A6723">
        <w:rPr>
          <w:rFonts w:hint="eastAsia"/>
          <w:kern w:val="0"/>
          <w:fitText w:val="2940" w:id="2035020544"/>
        </w:rPr>
        <w:t>指定医療型障害児入所施設の長</w:t>
      </w:r>
      <w:r>
        <w:rPr>
          <w:rFonts w:hint="eastAsia"/>
        </w:rPr>
        <w:t xml:space="preserve">　様</w:t>
      </w:r>
    </w:p>
    <w:p w:rsidR="00914754" w:rsidRDefault="00757313" w:rsidP="00757313">
      <w:pPr>
        <w:ind w:right="315"/>
        <w:jc w:val="left"/>
        <w:rPr>
          <w:kern w:val="0"/>
        </w:rPr>
      </w:pPr>
      <w:r>
        <w:rPr>
          <w:rFonts w:hint="eastAsia"/>
          <w:kern w:val="0"/>
        </w:rPr>
        <w:t xml:space="preserve">　指定発達支援医療機関の長</w:t>
      </w:r>
    </w:p>
    <w:p w:rsidR="00D640A3" w:rsidRDefault="002747DF" w:rsidP="00914754">
      <w:pPr>
        <w:ind w:right="210"/>
        <w:jc w:val="right"/>
      </w:pPr>
      <w:r>
        <w:rPr>
          <w:rFonts w:hint="eastAsia"/>
        </w:rPr>
        <w:t>長野県健康福祉部</w:t>
      </w:r>
      <w:r w:rsidR="0093490E">
        <w:rPr>
          <w:rFonts w:hint="eastAsia"/>
        </w:rPr>
        <w:t>障がい者支援課長</w:t>
      </w:r>
      <w:r w:rsidR="00220777">
        <w:rPr>
          <w:rFonts w:hint="eastAsia"/>
        </w:rPr>
        <w:t xml:space="preserve">　</w:t>
      </w:r>
    </w:p>
    <w:p w:rsidR="00421BF9" w:rsidRDefault="00421BF9" w:rsidP="00421BF9"/>
    <w:p w:rsidR="00BD52DA" w:rsidRPr="003F7F01" w:rsidRDefault="00421BF9" w:rsidP="00421BF9">
      <w:pPr>
        <w:jc w:val="center"/>
      </w:pPr>
      <w:r>
        <w:rPr>
          <w:rFonts w:hint="eastAsia"/>
        </w:rPr>
        <w:t>就学前障がい児の</w:t>
      </w:r>
      <w:r w:rsidR="004E73E6">
        <w:rPr>
          <w:rFonts w:hint="eastAsia"/>
        </w:rPr>
        <w:t>発達支援</w:t>
      </w:r>
      <w:r>
        <w:rPr>
          <w:rFonts w:hint="eastAsia"/>
        </w:rPr>
        <w:t>の無償化への対応について（通知）</w:t>
      </w:r>
    </w:p>
    <w:p w:rsidR="00BD52DA" w:rsidRPr="005B0EE1" w:rsidRDefault="00BD52DA" w:rsidP="00BD52DA">
      <w:pPr>
        <w:ind w:firstLineChars="600" w:firstLine="1260"/>
        <w:jc w:val="left"/>
      </w:pPr>
    </w:p>
    <w:p w:rsidR="00421BF9" w:rsidRDefault="003C44F8" w:rsidP="00421BF9">
      <w:r>
        <w:rPr>
          <w:rFonts w:hint="eastAsia"/>
        </w:rPr>
        <w:t xml:space="preserve">　標記の件については、</w:t>
      </w:r>
      <w:r w:rsidR="00421BF9">
        <w:rPr>
          <w:rFonts w:hint="eastAsia"/>
        </w:rPr>
        <w:t>児童福祉法施行令</w:t>
      </w:r>
      <w:r w:rsidR="00757313">
        <w:rPr>
          <w:rFonts w:hint="eastAsia"/>
        </w:rPr>
        <w:t>（昭和</w:t>
      </w:r>
      <w:r w:rsidR="00757313">
        <w:rPr>
          <w:rFonts w:hint="eastAsia"/>
        </w:rPr>
        <w:t>23</w:t>
      </w:r>
      <w:r w:rsidR="00757313">
        <w:rPr>
          <w:rFonts w:hint="eastAsia"/>
        </w:rPr>
        <w:t>年政令第</w:t>
      </w:r>
      <w:r w:rsidR="00757313">
        <w:rPr>
          <w:rFonts w:hint="eastAsia"/>
        </w:rPr>
        <w:t>74</w:t>
      </w:r>
      <w:r w:rsidR="00757313">
        <w:rPr>
          <w:rFonts w:hint="eastAsia"/>
        </w:rPr>
        <w:t>号）</w:t>
      </w:r>
      <w:r w:rsidR="00421BF9">
        <w:rPr>
          <w:rFonts w:hint="eastAsia"/>
        </w:rPr>
        <w:t>が改正され、令和元年</w:t>
      </w:r>
      <w:r w:rsidR="00421BF9">
        <w:rPr>
          <w:rFonts w:hint="eastAsia"/>
        </w:rPr>
        <w:t>10</w:t>
      </w:r>
      <w:r w:rsidR="00421BF9">
        <w:rPr>
          <w:rFonts w:hint="eastAsia"/>
        </w:rPr>
        <w:t>月１日サービス提供分より</w:t>
      </w:r>
      <w:r w:rsidR="00757313">
        <w:rPr>
          <w:rFonts w:hint="eastAsia"/>
        </w:rPr>
        <w:t>、</w:t>
      </w:r>
      <w:r w:rsidR="00421BF9">
        <w:rPr>
          <w:rFonts w:hint="eastAsia"/>
        </w:rPr>
        <w:t>一定の年齢の</w:t>
      </w:r>
      <w:r w:rsidR="004E73E6">
        <w:rPr>
          <w:rFonts w:hint="eastAsia"/>
        </w:rPr>
        <w:t>就学前</w:t>
      </w:r>
      <w:r w:rsidR="00421BF9">
        <w:rPr>
          <w:rFonts w:hint="eastAsia"/>
        </w:rPr>
        <w:t>障がい児について</w:t>
      </w:r>
      <w:r w:rsidR="004E73E6">
        <w:rPr>
          <w:rFonts w:hint="eastAsia"/>
        </w:rPr>
        <w:t>、障害児入所支援</w:t>
      </w:r>
      <w:r w:rsidR="00757313">
        <w:rPr>
          <w:rFonts w:hint="eastAsia"/>
        </w:rPr>
        <w:t>に係り保護者が支払う利用者負担額（契約により利用する場合）又は徴収金</w:t>
      </w:r>
      <w:r w:rsidR="009656F3">
        <w:rPr>
          <w:rFonts w:hint="eastAsia"/>
        </w:rPr>
        <w:t>の一部</w:t>
      </w:r>
      <w:r w:rsidR="00757313">
        <w:rPr>
          <w:rFonts w:hint="eastAsia"/>
        </w:rPr>
        <w:t>（措置により利用する場合）が無償化され</w:t>
      </w:r>
      <w:r w:rsidR="004E73E6">
        <w:rPr>
          <w:rFonts w:hint="eastAsia"/>
        </w:rPr>
        <w:t>ます</w:t>
      </w:r>
      <w:r w:rsidR="00421BF9">
        <w:rPr>
          <w:rFonts w:hint="eastAsia"/>
        </w:rPr>
        <w:t>。</w:t>
      </w:r>
    </w:p>
    <w:p w:rsidR="00421BF9" w:rsidRPr="00421BF9" w:rsidRDefault="00421BF9" w:rsidP="00421BF9">
      <w:r>
        <w:rPr>
          <w:rFonts w:hint="eastAsia"/>
        </w:rPr>
        <w:t xml:space="preserve">　ついては、</w:t>
      </w:r>
      <w:r w:rsidR="002350C6">
        <w:rPr>
          <w:rFonts w:hint="eastAsia"/>
        </w:rPr>
        <w:t>指定</w:t>
      </w:r>
      <w:r w:rsidR="00757313">
        <w:rPr>
          <w:rFonts w:hint="eastAsia"/>
        </w:rPr>
        <w:t>福祉型</w:t>
      </w:r>
      <w:r w:rsidR="002350C6">
        <w:rPr>
          <w:rFonts w:hint="eastAsia"/>
        </w:rPr>
        <w:t>障害児入所施設</w:t>
      </w:r>
      <w:r w:rsidR="00757313">
        <w:rPr>
          <w:rFonts w:hint="eastAsia"/>
        </w:rPr>
        <w:t>、指定医療型障害児入所施設</w:t>
      </w:r>
      <w:r w:rsidR="002350C6">
        <w:rPr>
          <w:rFonts w:hint="eastAsia"/>
        </w:rPr>
        <w:t>及び指定発達支援医療機関</w:t>
      </w:r>
      <w:r w:rsidR="00C07865">
        <w:rPr>
          <w:rFonts w:hint="eastAsia"/>
        </w:rPr>
        <w:t>（以下、「入所施設」といいます</w:t>
      </w:r>
      <w:r w:rsidR="00FC0108">
        <w:rPr>
          <w:rFonts w:hint="eastAsia"/>
        </w:rPr>
        <w:t>。）</w:t>
      </w:r>
      <w:r w:rsidR="002350C6">
        <w:rPr>
          <w:rFonts w:hint="eastAsia"/>
        </w:rPr>
        <w:t>におかれては</w:t>
      </w:r>
      <w:r w:rsidR="00E9450F">
        <w:rPr>
          <w:rFonts w:hint="eastAsia"/>
        </w:rPr>
        <w:t>、</w:t>
      </w:r>
      <w:r w:rsidR="00757313">
        <w:rPr>
          <w:rFonts w:hint="eastAsia"/>
        </w:rPr>
        <w:t>別添「施設等利用給付事務等の実務フロー」等も参照の上、下記</w:t>
      </w:r>
      <w:r w:rsidR="00C07865">
        <w:rPr>
          <w:rFonts w:hint="eastAsia"/>
        </w:rPr>
        <w:t>のとお</w:t>
      </w:r>
      <w:r w:rsidR="002350C6">
        <w:rPr>
          <w:rFonts w:hint="eastAsia"/>
        </w:rPr>
        <w:t>りご対応いただきますようお願いします。</w:t>
      </w:r>
    </w:p>
    <w:p w:rsidR="005A5CF2" w:rsidRPr="00E9450F" w:rsidRDefault="005A5CF2" w:rsidP="00E9450F"/>
    <w:p w:rsidR="003C44F8" w:rsidRDefault="00B13ECE" w:rsidP="00673530">
      <w:pPr>
        <w:jc w:val="center"/>
      </w:pPr>
      <w:r>
        <w:rPr>
          <w:rFonts w:hint="eastAsia"/>
        </w:rPr>
        <w:t>記</w:t>
      </w:r>
    </w:p>
    <w:p w:rsidR="00A72E48" w:rsidRDefault="00264B51" w:rsidP="002350C6">
      <w:r>
        <w:rPr>
          <w:rFonts w:hint="eastAsia"/>
        </w:rPr>
        <w:t>１</w:t>
      </w:r>
      <w:r w:rsidR="00694F1C">
        <w:rPr>
          <w:rFonts w:hint="eastAsia"/>
        </w:rPr>
        <w:t xml:space="preserve">　</w:t>
      </w:r>
      <w:r w:rsidR="002350C6">
        <w:rPr>
          <w:rFonts w:hint="eastAsia"/>
        </w:rPr>
        <w:t>無償化の</w:t>
      </w:r>
      <w:r w:rsidR="00673530">
        <w:rPr>
          <w:rFonts w:hint="eastAsia"/>
        </w:rPr>
        <w:t>概要</w:t>
      </w:r>
    </w:p>
    <w:p w:rsidR="00673530" w:rsidRDefault="002350C6" w:rsidP="00CF6A47">
      <w:r>
        <w:rPr>
          <w:rFonts w:hint="eastAsia"/>
        </w:rPr>
        <w:t>（１）</w:t>
      </w:r>
      <w:r w:rsidR="00503AF3">
        <w:rPr>
          <w:rFonts w:hint="eastAsia"/>
        </w:rPr>
        <w:t>無償化</w:t>
      </w:r>
      <w:r>
        <w:rPr>
          <w:rFonts w:hint="eastAsia"/>
        </w:rPr>
        <w:t>対象となるサービス</w:t>
      </w:r>
    </w:p>
    <w:p w:rsidR="002350C6" w:rsidRDefault="002350C6" w:rsidP="002350C6">
      <w:pPr>
        <w:ind w:left="420" w:hangingChars="200" w:hanging="420"/>
      </w:pPr>
      <w:r>
        <w:rPr>
          <w:rFonts w:hint="eastAsia"/>
        </w:rPr>
        <w:t xml:space="preserve">　　　児童発達支援、医療型児童発達支援、居宅訪問型児童発達支援、保育所等訪問支援、</w:t>
      </w:r>
      <w:r w:rsidRPr="00C07865">
        <w:rPr>
          <w:rFonts w:hint="eastAsia"/>
          <w:b/>
          <w:u w:val="single"/>
        </w:rPr>
        <w:t>福祉型障害児入所施設、医療型障害児入所施設（指定発達支援医療機関を含む）</w:t>
      </w:r>
    </w:p>
    <w:p w:rsidR="00757313" w:rsidRDefault="00757313" w:rsidP="00CF6A47"/>
    <w:p w:rsidR="00673530" w:rsidRDefault="002350C6" w:rsidP="00CF6A47">
      <w:r>
        <w:rPr>
          <w:rFonts w:hint="eastAsia"/>
        </w:rPr>
        <w:t>（２）</w:t>
      </w:r>
      <w:r w:rsidR="00503AF3">
        <w:rPr>
          <w:rFonts w:hint="eastAsia"/>
        </w:rPr>
        <w:t>無償化</w:t>
      </w:r>
      <w:r>
        <w:rPr>
          <w:rFonts w:hint="eastAsia"/>
        </w:rPr>
        <w:t>対象となる</w:t>
      </w:r>
      <w:r w:rsidR="00503AF3">
        <w:rPr>
          <w:rFonts w:hint="eastAsia"/>
        </w:rPr>
        <w:t>期間</w:t>
      </w:r>
    </w:p>
    <w:p w:rsidR="000A7D01" w:rsidRDefault="0077117D" w:rsidP="00CF6A47">
      <w:r>
        <w:rPr>
          <w:rFonts w:hint="eastAsia"/>
        </w:rPr>
        <w:t xml:space="preserve">　　　</w:t>
      </w:r>
      <w:r w:rsidR="000A7D01">
        <w:rPr>
          <w:rFonts w:hint="eastAsia"/>
        </w:rPr>
        <w:t>満３歳になって初めての４月１日から小学校入学までの３年間</w:t>
      </w:r>
    </w:p>
    <w:p w:rsidR="0077117D" w:rsidRDefault="000A7D01" w:rsidP="000A7D01">
      <w:pPr>
        <w:ind w:firstLineChars="200" w:firstLine="420"/>
      </w:pPr>
      <w:r>
        <w:rPr>
          <w:rFonts w:hint="eastAsia"/>
        </w:rPr>
        <w:t>※具体的には</w:t>
      </w:r>
      <w:r w:rsidR="0077117D">
        <w:rPr>
          <w:rFonts w:hint="eastAsia"/>
        </w:rPr>
        <w:t>下表右欄</w:t>
      </w:r>
      <w:r w:rsidR="00777F66">
        <w:rPr>
          <w:rFonts w:hint="eastAsia"/>
        </w:rPr>
        <w:t>の生年月日の児童</w:t>
      </w:r>
      <w:r w:rsidR="00C07865">
        <w:rPr>
          <w:rFonts w:hint="eastAsia"/>
        </w:rPr>
        <w:t>が、左欄のサービス提供時期において無償となります</w:t>
      </w:r>
      <w:r w:rsidR="0077117D">
        <w:rPr>
          <w:rFonts w:hint="eastAsia"/>
        </w:rPr>
        <w:t>。</w:t>
      </w:r>
    </w:p>
    <w:tbl>
      <w:tblPr>
        <w:tblStyle w:val="af"/>
        <w:tblW w:w="0" w:type="auto"/>
        <w:tblInd w:w="675" w:type="dxa"/>
        <w:tblLook w:val="04A0" w:firstRow="1" w:lastRow="0" w:firstColumn="1" w:lastColumn="0" w:noHBand="0" w:noVBand="1"/>
      </w:tblPr>
      <w:tblGrid>
        <w:gridCol w:w="4589"/>
        <w:gridCol w:w="4590"/>
      </w:tblGrid>
      <w:tr w:rsidR="00FC0108" w:rsidTr="00FC0108">
        <w:tc>
          <w:tcPr>
            <w:tcW w:w="4634" w:type="dxa"/>
          </w:tcPr>
          <w:p w:rsidR="00FC0108" w:rsidRPr="00C07865" w:rsidRDefault="00FC0108" w:rsidP="00FC0108">
            <w:pPr>
              <w:jc w:val="center"/>
              <w:rPr>
                <w:b/>
              </w:rPr>
            </w:pPr>
            <w:r w:rsidRPr="00C07865">
              <w:rPr>
                <w:rFonts w:hint="eastAsia"/>
                <w:b/>
              </w:rPr>
              <w:t>サービス提供時期</w:t>
            </w:r>
          </w:p>
        </w:tc>
        <w:tc>
          <w:tcPr>
            <w:tcW w:w="4635" w:type="dxa"/>
          </w:tcPr>
          <w:p w:rsidR="00FC0108" w:rsidRPr="00C07865" w:rsidRDefault="00FC0108" w:rsidP="00FC0108">
            <w:pPr>
              <w:jc w:val="center"/>
              <w:rPr>
                <w:b/>
              </w:rPr>
            </w:pPr>
            <w:r w:rsidRPr="00C07865">
              <w:rPr>
                <w:rFonts w:hint="eastAsia"/>
                <w:b/>
              </w:rPr>
              <w:t>対象</w:t>
            </w:r>
            <w:r w:rsidR="00777F66">
              <w:rPr>
                <w:rFonts w:hint="eastAsia"/>
                <w:b/>
              </w:rPr>
              <w:t>児童</w:t>
            </w:r>
            <w:r w:rsidRPr="00C07865">
              <w:rPr>
                <w:rFonts w:hint="eastAsia"/>
                <w:b/>
              </w:rPr>
              <w:t>の生年月日</w:t>
            </w:r>
          </w:p>
        </w:tc>
      </w:tr>
      <w:tr w:rsidR="00FC0108" w:rsidTr="00FC0108">
        <w:tc>
          <w:tcPr>
            <w:tcW w:w="4634" w:type="dxa"/>
          </w:tcPr>
          <w:p w:rsidR="00FC0108" w:rsidRDefault="00FC0108" w:rsidP="00FC0108">
            <w:pPr>
              <w:ind w:firstLineChars="200" w:firstLine="420"/>
            </w:pPr>
            <w:r>
              <w:rPr>
                <w:rFonts w:hint="eastAsia"/>
              </w:rPr>
              <w:t>令和元年（</w:t>
            </w:r>
            <w:r>
              <w:rPr>
                <w:rFonts w:hint="eastAsia"/>
              </w:rPr>
              <w:t>2019</w:t>
            </w:r>
            <w:r>
              <w:rPr>
                <w:rFonts w:hint="eastAsia"/>
              </w:rPr>
              <w:t>年）</w:t>
            </w:r>
            <w:r>
              <w:rPr>
                <w:rFonts w:hint="eastAsia"/>
              </w:rPr>
              <w:t>10</w:t>
            </w:r>
            <w:r>
              <w:rPr>
                <w:rFonts w:hint="eastAsia"/>
              </w:rPr>
              <w:t>月１日</w:t>
            </w:r>
          </w:p>
          <w:p w:rsidR="00FC0108" w:rsidRDefault="00FC0108" w:rsidP="00FC0108">
            <w:pPr>
              <w:jc w:val="center"/>
            </w:pPr>
            <w:r>
              <w:rPr>
                <w:rFonts w:hint="eastAsia"/>
              </w:rPr>
              <w:t>～令和２年（</w:t>
            </w:r>
            <w:r>
              <w:rPr>
                <w:rFonts w:hint="eastAsia"/>
              </w:rPr>
              <w:t>2020</w:t>
            </w:r>
            <w:r>
              <w:rPr>
                <w:rFonts w:hint="eastAsia"/>
              </w:rPr>
              <w:t>年）３月</w:t>
            </w:r>
            <w:r>
              <w:rPr>
                <w:rFonts w:hint="eastAsia"/>
              </w:rPr>
              <w:t>31</w:t>
            </w:r>
            <w:r>
              <w:rPr>
                <w:rFonts w:hint="eastAsia"/>
              </w:rPr>
              <w:t>日</w:t>
            </w:r>
          </w:p>
        </w:tc>
        <w:tc>
          <w:tcPr>
            <w:tcW w:w="4635" w:type="dxa"/>
          </w:tcPr>
          <w:p w:rsidR="00FC0108" w:rsidRDefault="00FC0108" w:rsidP="00FC0108">
            <w:pPr>
              <w:ind w:firstLineChars="200" w:firstLine="420"/>
            </w:pPr>
            <w:r>
              <w:rPr>
                <w:rFonts w:hint="eastAsia"/>
              </w:rPr>
              <w:t>平成</w:t>
            </w:r>
            <w:r>
              <w:rPr>
                <w:rFonts w:hint="eastAsia"/>
              </w:rPr>
              <w:t>25</w:t>
            </w:r>
            <w:r>
              <w:rPr>
                <w:rFonts w:hint="eastAsia"/>
              </w:rPr>
              <w:t>年（</w:t>
            </w:r>
            <w:r>
              <w:rPr>
                <w:rFonts w:hint="eastAsia"/>
              </w:rPr>
              <w:t>2013</w:t>
            </w:r>
            <w:r>
              <w:rPr>
                <w:rFonts w:hint="eastAsia"/>
              </w:rPr>
              <w:t>年）４月２日</w:t>
            </w:r>
          </w:p>
          <w:p w:rsidR="00FC0108" w:rsidRDefault="00FC0108" w:rsidP="00FC0108">
            <w:pPr>
              <w:jc w:val="center"/>
            </w:pPr>
            <w:r>
              <w:rPr>
                <w:rFonts w:hint="eastAsia"/>
              </w:rPr>
              <w:t xml:space="preserve">　～平成</w:t>
            </w:r>
            <w:r>
              <w:rPr>
                <w:rFonts w:hint="eastAsia"/>
              </w:rPr>
              <w:t>28</w:t>
            </w:r>
            <w:r>
              <w:rPr>
                <w:rFonts w:hint="eastAsia"/>
              </w:rPr>
              <w:t>年（</w:t>
            </w:r>
            <w:r>
              <w:rPr>
                <w:rFonts w:hint="eastAsia"/>
              </w:rPr>
              <w:t>2016</w:t>
            </w:r>
            <w:r>
              <w:rPr>
                <w:rFonts w:hint="eastAsia"/>
              </w:rPr>
              <w:t>年）４月１日</w:t>
            </w:r>
          </w:p>
        </w:tc>
      </w:tr>
      <w:tr w:rsidR="00FC0108" w:rsidTr="00FC0108">
        <w:tc>
          <w:tcPr>
            <w:tcW w:w="4634" w:type="dxa"/>
          </w:tcPr>
          <w:p w:rsidR="00FC0108" w:rsidRDefault="00FC0108" w:rsidP="00FC0108">
            <w:pPr>
              <w:ind w:firstLineChars="200" w:firstLine="420"/>
            </w:pPr>
            <w:r>
              <w:rPr>
                <w:rFonts w:hint="eastAsia"/>
              </w:rPr>
              <w:t>令和２年（</w:t>
            </w:r>
            <w:r>
              <w:rPr>
                <w:rFonts w:hint="eastAsia"/>
              </w:rPr>
              <w:t>2020</w:t>
            </w:r>
            <w:r>
              <w:rPr>
                <w:rFonts w:hint="eastAsia"/>
              </w:rPr>
              <w:t>年）４月１日</w:t>
            </w:r>
          </w:p>
          <w:p w:rsidR="00FC0108" w:rsidRDefault="00FC0108" w:rsidP="00FC0108">
            <w:pPr>
              <w:jc w:val="center"/>
            </w:pPr>
            <w:r>
              <w:rPr>
                <w:rFonts w:hint="eastAsia"/>
              </w:rPr>
              <w:t>～令和３年（</w:t>
            </w:r>
            <w:r>
              <w:rPr>
                <w:rFonts w:hint="eastAsia"/>
              </w:rPr>
              <w:t>2021</w:t>
            </w:r>
            <w:r>
              <w:rPr>
                <w:rFonts w:hint="eastAsia"/>
              </w:rPr>
              <w:t>年）３月</w:t>
            </w:r>
            <w:r>
              <w:rPr>
                <w:rFonts w:hint="eastAsia"/>
              </w:rPr>
              <w:t>31</w:t>
            </w:r>
            <w:r>
              <w:rPr>
                <w:rFonts w:hint="eastAsia"/>
              </w:rPr>
              <w:t>日</w:t>
            </w:r>
          </w:p>
        </w:tc>
        <w:tc>
          <w:tcPr>
            <w:tcW w:w="4635" w:type="dxa"/>
          </w:tcPr>
          <w:p w:rsidR="00FC0108" w:rsidRDefault="00FC0108" w:rsidP="00FC0108">
            <w:pPr>
              <w:ind w:firstLineChars="200" w:firstLine="420"/>
            </w:pPr>
            <w:r>
              <w:rPr>
                <w:rFonts w:hint="eastAsia"/>
              </w:rPr>
              <w:t>平成</w:t>
            </w:r>
            <w:r>
              <w:rPr>
                <w:rFonts w:hint="eastAsia"/>
              </w:rPr>
              <w:t>26</w:t>
            </w:r>
            <w:r>
              <w:rPr>
                <w:rFonts w:hint="eastAsia"/>
              </w:rPr>
              <w:t>年（</w:t>
            </w:r>
            <w:r>
              <w:rPr>
                <w:rFonts w:hint="eastAsia"/>
              </w:rPr>
              <w:t>2014</w:t>
            </w:r>
            <w:r>
              <w:rPr>
                <w:rFonts w:hint="eastAsia"/>
              </w:rPr>
              <w:t>年）４月２日</w:t>
            </w:r>
          </w:p>
          <w:p w:rsidR="00FC0108" w:rsidRDefault="00FC0108" w:rsidP="00FC0108">
            <w:pPr>
              <w:ind w:firstLineChars="100" w:firstLine="210"/>
              <w:jc w:val="center"/>
            </w:pPr>
            <w:r>
              <w:rPr>
                <w:rFonts w:hint="eastAsia"/>
              </w:rPr>
              <w:t xml:space="preserve">　～平成</w:t>
            </w:r>
            <w:r>
              <w:rPr>
                <w:rFonts w:hint="eastAsia"/>
              </w:rPr>
              <w:t>29</w:t>
            </w:r>
            <w:r>
              <w:rPr>
                <w:rFonts w:hint="eastAsia"/>
              </w:rPr>
              <w:t>年（</w:t>
            </w:r>
            <w:r>
              <w:rPr>
                <w:rFonts w:hint="eastAsia"/>
              </w:rPr>
              <w:t>2017</w:t>
            </w:r>
            <w:r>
              <w:rPr>
                <w:rFonts w:hint="eastAsia"/>
              </w:rPr>
              <w:t>年）４月１日</w:t>
            </w:r>
          </w:p>
        </w:tc>
      </w:tr>
    </w:tbl>
    <w:p w:rsidR="002350C6" w:rsidRDefault="00757313" w:rsidP="00757313">
      <w:pPr>
        <w:ind w:left="420" w:hangingChars="200" w:hanging="420"/>
      </w:pPr>
      <w:r>
        <w:rPr>
          <w:rFonts w:hint="eastAsia"/>
        </w:rPr>
        <w:t xml:space="preserve">　※就学猶予（免除）の対象児童については、年齢に関わらず小学校就学の始期に達するまで無償化の対象となります。</w:t>
      </w:r>
    </w:p>
    <w:p w:rsidR="00757313" w:rsidRDefault="00757313" w:rsidP="00757313">
      <w:pPr>
        <w:ind w:left="420" w:hangingChars="200" w:hanging="420"/>
      </w:pPr>
    </w:p>
    <w:p w:rsidR="00757313" w:rsidRDefault="00757313" w:rsidP="00757313">
      <w:pPr>
        <w:ind w:left="420" w:hangingChars="200" w:hanging="420"/>
      </w:pPr>
      <w:r>
        <w:rPr>
          <w:rFonts w:hint="eastAsia"/>
        </w:rPr>
        <w:t>（３）無償化対象となる費用の範囲</w:t>
      </w:r>
    </w:p>
    <w:p w:rsidR="00757313" w:rsidRDefault="00757313" w:rsidP="00757313">
      <w:pPr>
        <w:ind w:left="420" w:hangingChars="200" w:hanging="420"/>
      </w:pPr>
      <w:r>
        <w:rPr>
          <w:rFonts w:hint="eastAsia"/>
        </w:rPr>
        <w:t xml:space="preserve">　①契約により利用する場合</w:t>
      </w:r>
    </w:p>
    <w:p w:rsidR="00757313" w:rsidRDefault="00757313" w:rsidP="00757313">
      <w:pPr>
        <w:ind w:left="420" w:hangingChars="200" w:hanging="420"/>
      </w:pPr>
      <w:r>
        <w:rPr>
          <w:rFonts w:hint="eastAsia"/>
        </w:rPr>
        <w:t xml:space="preserve">　　入所給付決定保護者が支払</w:t>
      </w:r>
      <w:r w:rsidR="00F4340E">
        <w:rPr>
          <w:rFonts w:hint="eastAsia"/>
        </w:rPr>
        <w:t>う</w:t>
      </w:r>
      <w:r>
        <w:rPr>
          <w:rFonts w:hint="eastAsia"/>
        </w:rPr>
        <w:t>利用者負担額</w:t>
      </w:r>
    </w:p>
    <w:p w:rsidR="00757313" w:rsidRDefault="00757313" w:rsidP="00757313">
      <w:pPr>
        <w:ind w:left="630" w:hangingChars="300" w:hanging="630"/>
      </w:pPr>
      <w:r>
        <w:rPr>
          <w:rFonts w:hint="eastAsia"/>
        </w:rPr>
        <w:t xml:space="preserve">　　※おやつ代や食費</w:t>
      </w:r>
      <w:r w:rsidR="006B0899">
        <w:rPr>
          <w:rFonts w:hint="eastAsia"/>
        </w:rPr>
        <w:t>や</w:t>
      </w:r>
      <w:r w:rsidRPr="00E942D7">
        <w:rPr>
          <w:rFonts w:hint="eastAsia"/>
          <w:b/>
          <w:u w:val="single"/>
        </w:rPr>
        <w:t>医療費</w:t>
      </w:r>
      <w:r>
        <w:rPr>
          <w:rFonts w:hint="eastAsia"/>
        </w:rPr>
        <w:t>等については無償化の対象外となります。</w:t>
      </w:r>
    </w:p>
    <w:p w:rsidR="001533B4" w:rsidRPr="002D7311" w:rsidRDefault="001533B4" w:rsidP="001533B4">
      <w:pPr>
        <w:ind w:left="630" w:hangingChars="300" w:hanging="630"/>
      </w:pPr>
      <w:r>
        <w:rPr>
          <w:rFonts w:hint="eastAsia"/>
        </w:rPr>
        <w:t xml:space="preserve">　　※医療型の入所施設を利用しており</w:t>
      </w:r>
      <w:r w:rsidRPr="001533B4">
        <w:rPr>
          <w:rFonts w:hint="eastAsia"/>
          <w:b/>
          <w:u w:val="single"/>
        </w:rPr>
        <w:t>医療型個別減免</w:t>
      </w:r>
      <w:r>
        <w:rPr>
          <w:rFonts w:hint="eastAsia"/>
        </w:rPr>
        <w:t>を受けている場合には、福祉部分（様式第</w:t>
      </w:r>
      <w:r>
        <w:rPr>
          <w:rFonts w:hint="eastAsia"/>
        </w:rPr>
        <w:t>10</w:t>
      </w:r>
      <w:r>
        <w:rPr>
          <w:rFonts w:hint="eastAsia"/>
        </w:rPr>
        <w:lastRenderedPageBreak/>
        <w:t>号「入所受給者証」に負担上限月額の記載があるもの）のみが無償化対象となり、医療部分及び食費部分（様式第</w:t>
      </w:r>
      <w:r>
        <w:rPr>
          <w:rFonts w:hint="eastAsia"/>
        </w:rPr>
        <w:t>11</w:t>
      </w:r>
      <w:r>
        <w:rPr>
          <w:rFonts w:hint="eastAsia"/>
        </w:rPr>
        <w:t>号「障害児入所医療受給者証」に負担上限月額の記載があるもの）については無償化の対象外です。</w:t>
      </w:r>
    </w:p>
    <w:p w:rsidR="001533B4" w:rsidRPr="001533B4" w:rsidRDefault="001533B4" w:rsidP="001533B4">
      <w:pPr>
        <w:ind w:left="840" w:hangingChars="400" w:hanging="840"/>
      </w:pPr>
    </w:p>
    <w:p w:rsidR="00757313" w:rsidRDefault="00757313" w:rsidP="00CF6A47">
      <w:r>
        <w:rPr>
          <w:rFonts w:hint="eastAsia"/>
        </w:rPr>
        <w:t xml:space="preserve">　②措置により利用する場合</w:t>
      </w:r>
    </w:p>
    <w:p w:rsidR="00757313" w:rsidRDefault="00757313" w:rsidP="00CF6A47">
      <w:r>
        <w:rPr>
          <w:rFonts w:hint="eastAsia"/>
        </w:rPr>
        <w:t xml:space="preserve">　　保護者が支払う徴収金</w:t>
      </w:r>
      <w:r w:rsidR="009656F3">
        <w:rPr>
          <w:rFonts w:hint="eastAsia"/>
        </w:rPr>
        <w:t>の一部</w:t>
      </w:r>
      <w:bookmarkStart w:id="0" w:name="_GoBack"/>
      <w:bookmarkEnd w:id="0"/>
    </w:p>
    <w:p w:rsidR="00757313" w:rsidRDefault="00757313" w:rsidP="00CF6A47">
      <w:r>
        <w:rPr>
          <w:rFonts w:hint="eastAsia"/>
        </w:rPr>
        <w:t xml:space="preserve">　　※食費や医療費等については無償化の対象外となります。</w:t>
      </w:r>
    </w:p>
    <w:p w:rsidR="00757313" w:rsidRDefault="00757313" w:rsidP="00CF6A47"/>
    <w:p w:rsidR="00C07865" w:rsidRDefault="00FC0108" w:rsidP="00CF6A47">
      <w:r>
        <w:rPr>
          <w:rFonts w:hint="eastAsia"/>
        </w:rPr>
        <w:t>２　入所施設</w:t>
      </w:r>
      <w:r w:rsidR="00C07865">
        <w:rPr>
          <w:rFonts w:hint="eastAsia"/>
        </w:rPr>
        <w:t>における</w:t>
      </w:r>
      <w:r>
        <w:rPr>
          <w:rFonts w:hint="eastAsia"/>
        </w:rPr>
        <w:t>対応</w:t>
      </w:r>
      <w:r w:rsidR="0003731C">
        <w:rPr>
          <w:rFonts w:hint="eastAsia"/>
        </w:rPr>
        <w:t>等</w:t>
      </w:r>
    </w:p>
    <w:p w:rsidR="00E30337" w:rsidRDefault="00FC0108" w:rsidP="00CF6A47">
      <w:r>
        <w:rPr>
          <w:rFonts w:hint="eastAsia"/>
        </w:rPr>
        <w:t>（１）</w:t>
      </w:r>
      <w:r w:rsidR="00E30337">
        <w:rPr>
          <w:rFonts w:hint="eastAsia"/>
        </w:rPr>
        <w:t>契約により入所している児童について</w:t>
      </w:r>
    </w:p>
    <w:p w:rsidR="00757313" w:rsidRDefault="00757313" w:rsidP="00CF6A47">
      <w:r>
        <w:rPr>
          <w:rFonts w:hint="eastAsia"/>
        </w:rPr>
        <w:t xml:space="preserve">　　　以下及び別添「施設等利用給付事務等の事務フロー」</w:t>
      </w:r>
      <w:r>
        <w:rPr>
          <w:rFonts w:hint="eastAsia"/>
        </w:rPr>
        <w:t>p.37</w:t>
      </w:r>
      <w:r>
        <w:rPr>
          <w:rFonts w:hint="eastAsia"/>
        </w:rPr>
        <w:t>のとおり対応してください。</w:t>
      </w:r>
    </w:p>
    <w:p w:rsidR="00757313" w:rsidRPr="00757313" w:rsidRDefault="00757313" w:rsidP="00CF6A47"/>
    <w:p w:rsidR="00673530" w:rsidRPr="00FC0108" w:rsidRDefault="00E30337" w:rsidP="00E30337">
      <w:pPr>
        <w:ind w:firstLineChars="200" w:firstLine="420"/>
      </w:pPr>
      <w:r>
        <w:rPr>
          <w:rFonts w:hint="eastAsia"/>
        </w:rPr>
        <w:t>①</w:t>
      </w:r>
      <w:r w:rsidR="00FC0108">
        <w:rPr>
          <w:rFonts w:hint="eastAsia"/>
        </w:rPr>
        <w:t>対象</w:t>
      </w:r>
      <w:r w:rsidR="00E9450F">
        <w:rPr>
          <w:rFonts w:hint="eastAsia"/>
        </w:rPr>
        <w:t>の</w:t>
      </w:r>
      <w:r w:rsidR="00777F66">
        <w:rPr>
          <w:rFonts w:hint="eastAsia"/>
        </w:rPr>
        <w:t>児童</w:t>
      </w:r>
      <w:r w:rsidR="00FC0108">
        <w:rPr>
          <w:rFonts w:hint="eastAsia"/>
        </w:rPr>
        <w:t>に対する周知</w:t>
      </w:r>
      <w:r w:rsidR="00E9450F">
        <w:rPr>
          <w:rFonts w:hint="eastAsia"/>
        </w:rPr>
        <w:t>について</w:t>
      </w:r>
    </w:p>
    <w:p w:rsidR="00C07865" w:rsidRDefault="00E9450F" w:rsidP="00725FA4">
      <w:pPr>
        <w:ind w:left="630" w:hangingChars="300" w:hanging="630"/>
      </w:pPr>
      <w:r>
        <w:rPr>
          <w:rFonts w:hint="eastAsia"/>
        </w:rPr>
        <w:t xml:space="preserve">　　　</w:t>
      </w:r>
      <w:r w:rsidR="00725FA4">
        <w:rPr>
          <w:rFonts w:hint="eastAsia"/>
        </w:rPr>
        <w:t xml:space="preserve">　現在入所している無償化</w:t>
      </w:r>
      <w:r w:rsidR="00757313">
        <w:rPr>
          <w:rFonts w:hint="eastAsia"/>
        </w:rPr>
        <w:t>対象</w:t>
      </w:r>
      <w:r w:rsidR="00777F66">
        <w:rPr>
          <w:rFonts w:hint="eastAsia"/>
        </w:rPr>
        <w:t>児童</w:t>
      </w:r>
      <w:r w:rsidR="00C07865">
        <w:rPr>
          <w:rFonts w:hint="eastAsia"/>
        </w:rPr>
        <w:t>の保護者に対しては</w:t>
      </w:r>
      <w:r w:rsidR="004700E3">
        <w:rPr>
          <w:rFonts w:hint="eastAsia"/>
        </w:rPr>
        <w:t>県からも周知を行っており</w:t>
      </w:r>
      <w:r w:rsidR="00725FA4">
        <w:rPr>
          <w:rFonts w:hint="eastAsia"/>
        </w:rPr>
        <w:t>ますが、</w:t>
      </w:r>
      <w:r w:rsidR="0077117D">
        <w:rPr>
          <w:rFonts w:hint="eastAsia"/>
        </w:rPr>
        <w:t>入所施設におい</w:t>
      </w:r>
      <w:r w:rsidR="00777F66">
        <w:rPr>
          <w:rFonts w:hint="eastAsia"/>
        </w:rPr>
        <w:t>ても、</w:t>
      </w:r>
      <w:r w:rsidR="004700E3">
        <w:rPr>
          <w:rFonts w:hint="eastAsia"/>
        </w:rPr>
        <w:t>現在入所をしている、又は新たに入所をする</w:t>
      </w:r>
      <w:r w:rsidR="00777F66">
        <w:rPr>
          <w:rFonts w:hint="eastAsia"/>
        </w:rPr>
        <w:t>対象児童</w:t>
      </w:r>
      <w:r w:rsidR="00725FA4">
        <w:rPr>
          <w:rFonts w:hint="eastAsia"/>
        </w:rPr>
        <w:t>の</w:t>
      </w:r>
      <w:r w:rsidR="00ED5E8F">
        <w:rPr>
          <w:rFonts w:hint="eastAsia"/>
        </w:rPr>
        <w:t>保護者</w:t>
      </w:r>
      <w:r w:rsidR="00777F66">
        <w:rPr>
          <w:rFonts w:hint="eastAsia"/>
        </w:rPr>
        <w:t>に</w:t>
      </w:r>
      <w:r w:rsidR="00C07865">
        <w:rPr>
          <w:rFonts w:hint="eastAsia"/>
        </w:rPr>
        <w:t>対して</w:t>
      </w:r>
      <w:r w:rsidR="00ED5E8F">
        <w:rPr>
          <w:rFonts w:hint="eastAsia"/>
        </w:rPr>
        <w:t>、別添１「</w:t>
      </w:r>
      <w:r w:rsidR="00854E4F">
        <w:rPr>
          <w:rFonts w:hint="eastAsia"/>
        </w:rPr>
        <w:t>入所</w:t>
      </w:r>
      <w:r w:rsidR="00777F66">
        <w:rPr>
          <w:rFonts w:hint="eastAsia"/>
        </w:rPr>
        <w:t>周知用チラシ</w:t>
      </w:r>
      <w:r w:rsidR="00ED5E8F">
        <w:rPr>
          <w:rFonts w:hint="eastAsia"/>
        </w:rPr>
        <w:t>」</w:t>
      </w:r>
      <w:r w:rsidR="00777F66">
        <w:rPr>
          <w:rFonts w:hint="eastAsia"/>
        </w:rPr>
        <w:t>を適宜ご活用いただき</w:t>
      </w:r>
      <w:r w:rsidR="00C07865">
        <w:rPr>
          <w:rFonts w:hint="eastAsia"/>
        </w:rPr>
        <w:t>周知を行っていただきますようお願いします。</w:t>
      </w:r>
    </w:p>
    <w:p w:rsidR="00777F66" w:rsidRPr="00777F66" w:rsidRDefault="00777F66" w:rsidP="00E30337">
      <w:pPr>
        <w:ind w:left="630" w:hangingChars="300" w:hanging="630"/>
      </w:pPr>
    </w:p>
    <w:p w:rsidR="00673530" w:rsidRDefault="00E30337" w:rsidP="00E30337">
      <w:pPr>
        <w:ind w:firstLineChars="200" w:firstLine="420"/>
      </w:pPr>
      <w:r>
        <w:rPr>
          <w:rFonts w:hint="eastAsia"/>
        </w:rPr>
        <w:t>②</w:t>
      </w:r>
      <w:r w:rsidR="00C07865">
        <w:rPr>
          <w:rFonts w:hint="eastAsia"/>
        </w:rPr>
        <w:t>対象</w:t>
      </w:r>
      <w:r w:rsidR="00777F66">
        <w:rPr>
          <w:rFonts w:hint="eastAsia"/>
        </w:rPr>
        <w:t>児童</w:t>
      </w:r>
      <w:r w:rsidR="00FC0108">
        <w:rPr>
          <w:rFonts w:hint="eastAsia"/>
        </w:rPr>
        <w:t>の判断</w:t>
      </w:r>
      <w:r w:rsidR="00E9450F">
        <w:rPr>
          <w:rFonts w:hint="eastAsia"/>
        </w:rPr>
        <w:t>について</w:t>
      </w:r>
    </w:p>
    <w:p w:rsidR="00E9450F" w:rsidRDefault="00E30337" w:rsidP="00CF6A47">
      <w:r>
        <w:rPr>
          <w:rFonts w:hint="eastAsia"/>
        </w:rPr>
        <w:t xml:space="preserve">　　</w:t>
      </w:r>
      <w:r w:rsidR="00777F66">
        <w:rPr>
          <w:rFonts w:hint="eastAsia"/>
        </w:rPr>
        <w:t xml:space="preserve">　</w:t>
      </w:r>
      <w:r>
        <w:rPr>
          <w:rFonts w:hint="eastAsia"/>
        </w:rPr>
        <w:t>・</w:t>
      </w:r>
      <w:r w:rsidR="00E9450F">
        <w:rPr>
          <w:rFonts w:hint="eastAsia"/>
        </w:rPr>
        <w:t>受給者証</w:t>
      </w:r>
      <w:r w:rsidR="00E9450F" w:rsidRPr="00E30337">
        <w:rPr>
          <w:rFonts w:hint="eastAsia"/>
          <w:b/>
          <w:u w:val="single"/>
        </w:rPr>
        <w:t>更新前</w:t>
      </w:r>
    </w:p>
    <w:p w:rsidR="00ED5E8F" w:rsidRDefault="00C07865" w:rsidP="00777F66">
      <w:pPr>
        <w:ind w:left="840" w:hangingChars="400" w:hanging="840"/>
      </w:pPr>
      <w:r>
        <w:rPr>
          <w:rFonts w:hint="eastAsia"/>
        </w:rPr>
        <w:t xml:space="preserve">　　</w:t>
      </w:r>
      <w:r w:rsidR="00E30337">
        <w:rPr>
          <w:rFonts w:hint="eastAsia"/>
        </w:rPr>
        <w:t xml:space="preserve">　　</w:t>
      </w:r>
      <w:r w:rsidR="00777F66">
        <w:rPr>
          <w:rFonts w:hint="eastAsia"/>
        </w:rPr>
        <w:t xml:space="preserve">　</w:t>
      </w:r>
      <w:r w:rsidR="00E30337">
        <w:rPr>
          <w:rFonts w:hint="eastAsia"/>
        </w:rPr>
        <w:t>令和元年</w:t>
      </w:r>
      <w:r w:rsidR="00ED5E8F">
        <w:rPr>
          <w:rFonts w:hint="eastAsia"/>
        </w:rPr>
        <w:t>９月</w:t>
      </w:r>
      <w:r w:rsidR="00ED5E8F">
        <w:rPr>
          <w:rFonts w:hint="eastAsia"/>
        </w:rPr>
        <w:t>30</w:t>
      </w:r>
      <w:r w:rsidR="00E30337">
        <w:rPr>
          <w:rFonts w:hint="eastAsia"/>
        </w:rPr>
        <w:t>日時点で既に受給者証が発行されている</w:t>
      </w:r>
      <w:r w:rsidR="00777F66">
        <w:rPr>
          <w:rFonts w:hint="eastAsia"/>
        </w:rPr>
        <w:t>児童</w:t>
      </w:r>
      <w:r w:rsidR="00E30337">
        <w:rPr>
          <w:rFonts w:hint="eastAsia"/>
        </w:rPr>
        <w:t>について</w:t>
      </w:r>
      <w:r>
        <w:rPr>
          <w:rFonts w:hint="eastAsia"/>
        </w:rPr>
        <w:t>は</w:t>
      </w:r>
      <w:r w:rsidR="00E30337">
        <w:rPr>
          <w:rFonts w:hint="eastAsia"/>
        </w:rPr>
        <w:t>、</w:t>
      </w:r>
      <w:r w:rsidR="00ED5E8F">
        <w:rPr>
          <w:rFonts w:hint="eastAsia"/>
        </w:rPr>
        <w:t>制度開始当初は</w:t>
      </w:r>
      <w:r>
        <w:rPr>
          <w:rFonts w:hint="eastAsia"/>
        </w:rPr>
        <w:t>受給者証に</w:t>
      </w:r>
      <w:r w:rsidR="00E30337">
        <w:rPr>
          <w:rFonts w:hint="eastAsia"/>
        </w:rPr>
        <w:t>無償化対象となる</w:t>
      </w:r>
      <w:r w:rsidR="00ED5E8F">
        <w:rPr>
          <w:rFonts w:hint="eastAsia"/>
        </w:rPr>
        <w:t>ことが表示されていません。</w:t>
      </w:r>
    </w:p>
    <w:p w:rsidR="00777F66" w:rsidRPr="00ED5E8F" w:rsidRDefault="00ED5E8F" w:rsidP="00ED5E8F">
      <w:pPr>
        <w:ind w:leftChars="400" w:left="840" w:firstLineChars="100" w:firstLine="210"/>
      </w:pPr>
      <w:r w:rsidRPr="00ED5E8F">
        <w:rPr>
          <w:rFonts w:hint="eastAsia"/>
        </w:rPr>
        <w:t>この場合においては、上記１（２）を参考に、</w:t>
      </w:r>
      <w:r w:rsidR="00777F66" w:rsidRPr="00ED5E8F">
        <w:rPr>
          <w:rFonts w:hint="eastAsia"/>
        </w:rPr>
        <w:t>児童</w:t>
      </w:r>
      <w:r w:rsidR="00E30337" w:rsidRPr="00ED5E8F">
        <w:rPr>
          <w:rFonts w:hint="eastAsia"/>
        </w:rPr>
        <w:t>の生年月日により</w:t>
      </w:r>
      <w:r w:rsidRPr="00ED5E8F">
        <w:rPr>
          <w:rFonts w:hint="eastAsia"/>
        </w:rPr>
        <w:t>、入所施設において無償化の対象となるかを</w:t>
      </w:r>
      <w:r w:rsidR="00E30337" w:rsidRPr="00ED5E8F">
        <w:rPr>
          <w:rFonts w:hint="eastAsia"/>
        </w:rPr>
        <w:t>判断してください。</w:t>
      </w:r>
    </w:p>
    <w:p w:rsidR="00E30337" w:rsidRDefault="00E30337" w:rsidP="00777F66">
      <w:pPr>
        <w:ind w:leftChars="300" w:left="630" w:firstLineChars="200" w:firstLine="420"/>
      </w:pPr>
      <w:r>
        <w:rPr>
          <w:rFonts w:hint="eastAsia"/>
        </w:rPr>
        <w:t>なお、判断に困る場合には支給決定を行った保健福祉事務所へ確認をしてください。</w:t>
      </w:r>
    </w:p>
    <w:p w:rsidR="00E9450F" w:rsidRDefault="00E30337" w:rsidP="00C07865">
      <w:r>
        <w:rPr>
          <w:rFonts w:hint="eastAsia"/>
        </w:rPr>
        <w:t xml:space="preserve">　</w:t>
      </w:r>
      <w:r w:rsidR="00777F66">
        <w:rPr>
          <w:rFonts w:hint="eastAsia"/>
        </w:rPr>
        <w:t xml:space="preserve">　　</w:t>
      </w:r>
      <w:r>
        <w:rPr>
          <w:rFonts w:hint="eastAsia"/>
        </w:rPr>
        <w:t>・</w:t>
      </w:r>
      <w:r w:rsidR="00E9450F">
        <w:rPr>
          <w:rFonts w:hint="eastAsia"/>
        </w:rPr>
        <w:t>受給者証</w:t>
      </w:r>
      <w:r w:rsidR="00E9450F" w:rsidRPr="00777F66">
        <w:rPr>
          <w:rFonts w:hint="eastAsia"/>
          <w:b/>
          <w:u w:val="single"/>
        </w:rPr>
        <w:t>更新後</w:t>
      </w:r>
      <w:r w:rsidR="00777F66" w:rsidRPr="00777F66">
        <w:rPr>
          <w:rFonts w:hint="eastAsia"/>
        </w:rPr>
        <w:t>等</w:t>
      </w:r>
    </w:p>
    <w:p w:rsidR="00777F66" w:rsidRDefault="00E30337" w:rsidP="00777F66">
      <w:pPr>
        <w:ind w:left="840" w:hangingChars="400" w:hanging="840"/>
      </w:pPr>
      <w:r>
        <w:rPr>
          <w:rFonts w:hint="eastAsia"/>
        </w:rPr>
        <w:t xml:space="preserve">　　</w:t>
      </w:r>
      <w:r w:rsidR="00777F66">
        <w:rPr>
          <w:rFonts w:hint="eastAsia"/>
        </w:rPr>
        <w:t xml:space="preserve">　　　</w:t>
      </w:r>
      <w:r>
        <w:rPr>
          <w:rFonts w:hint="eastAsia"/>
        </w:rPr>
        <w:t>新規発行又は受給者証の更新により</w:t>
      </w:r>
      <w:r w:rsidR="00777F66">
        <w:rPr>
          <w:rFonts w:hint="eastAsia"/>
        </w:rPr>
        <w:t>、</w:t>
      </w:r>
      <w:r w:rsidR="00F4340E">
        <w:rPr>
          <w:rFonts w:hint="eastAsia"/>
        </w:rPr>
        <w:t>おおむね</w:t>
      </w:r>
      <w:r>
        <w:rPr>
          <w:rFonts w:hint="eastAsia"/>
        </w:rPr>
        <w:t>令和元年</w:t>
      </w:r>
      <w:r>
        <w:rPr>
          <w:rFonts w:hint="eastAsia"/>
        </w:rPr>
        <w:t>10</w:t>
      </w:r>
      <w:r>
        <w:rPr>
          <w:rFonts w:hint="eastAsia"/>
        </w:rPr>
        <w:t>月１日以降に受給者証が発行された</w:t>
      </w:r>
      <w:r w:rsidR="00777F66">
        <w:rPr>
          <w:rFonts w:hint="eastAsia"/>
        </w:rPr>
        <w:t>児童</w:t>
      </w:r>
      <w:r>
        <w:rPr>
          <w:rFonts w:hint="eastAsia"/>
        </w:rPr>
        <w:t>については、</w:t>
      </w:r>
      <w:r w:rsidR="00ED5E8F">
        <w:rPr>
          <w:rFonts w:hint="eastAsia"/>
        </w:rPr>
        <w:t>別添２「</w:t>
      </w:r>
      <w:r w:rsidR="00E457D3">
        <w:rPr>
          <w:rFonts w:hint="eastAsia"/>
        </w:rPr>
        <w:t>入所</w:t>
      </w:r>
      <w:r w:rsidR="00C07865">
        <w:rPr>
          <w:rFonts w:hint="eastAsia"/>
        </w:rPr>
        <w:t>受給者証更新後</w:t>
      </w:r>
      <w:r w:rsidR="00ED5E8F">
        <w:rPr>
          <w:rFonts w:hint="eastAsia"/>
        </w:rPr>
        <w:t>（</w:t>
      </w:r>
      <w:r w:rsidR="005B0EE1">
        <w:rPr>
          <w:rFonts w:hint="eastAsia"/>
        </w:rPr>
        <w:t>表記例</w:t>
      </w:r>
      <w:r w:rsidR="00ED5E8F">
        <w:rPr>
          <w:rFonts w:hint="eastAsia"/>
        </w:rPr>
        <w:t>）」</w:t>
      </w:r>
      <w:r w:rsidR="00C07865">
        <w:rPr>
          <w:rFonts w:hint="eastAsia"/>
        </w:rPr>
        <w:t>のとおり、</w:t>
      </w:r>
      <w:r w:rsidR="00ED5E8F">
        <w:rPr>
          <w:rFonts w:hint="eastAsia"/>
        </w:rPr>
        <w:t>「</w:t>
      </w:r>
      <w:r w:rsidR="00C07865">
        <w:rPr>
          <w:rFonts w:hint="eastAsia"/>
        </w:rPr>
        <w:t>（二）入所給付決定の内容</w:t>
      </w:r>
      <w:r w:rsidR="00ED5E8F">
        <w:rPr>
          <w:rFonts w:hint="eastAsia"/>
        </w:rPr>
        <w:t>」</w:t>
      </w:r>
      <w:r w:rsidR="00C07865">
        <w:rPr>
          <w:rFonts w:hint="eastAsia"/>
        </w:rPr>
        <w:t>の</w:t>
      </w:r>
      <w:r w:rsidR="00ED5E8F">
        <w:rPr>
          <w:rFonts w:hint="eastAsia"/>
        </w:rPr>
        <w:t>「</w:t>
      </w:r>
      <w:r w:rsidR="00C07865">
        <w:rPr>
          <w:rFonts w:hint="eastAsia"/>
        </w:rPr>
        <w:t>特記事項</w:t>
      </w:r>
      <w:r w:rsidR="00ED5E8F">
        <w:rPr>
          <w:rFonts w:hint="eastAsia"/>
        </w:rPr>
        <w:t>」</w:t>
      </w:r>
      <w:r w:rsidR="00C07865">
        <w:rPr>
          <w:rFonts w:hint="eastAsia"/>
        </w:rPr>
        <w:t>欄に</w:t>
      </w:r>
      <w:r w:rsidR="00ED5E8F">
        <w:rPr>
          <w:rFonts w:hint="eastAsia"/>
        </w:rPr>
        <w:t>無償化対象児童であること及び</w:t>
      </w:r>
      <w:r>
        <w:rPr>
          <w:rFonts w:hint="eastAsia"/>
        </w:rPr>
        <w:t>無償化</w:t>
      </w:r>
      <w:r w:rsidR="00C07865">
        <w:rPr>
          <w:rFonts w:hint="eastAsia"/>
        </w:rPr>
        <w:t>の期間が記載されます。</w:t>
      </w:r>
    </w:p>
    <w:p w:rsidR="00C07865" w:rsidRDefault="00C07865" w:rsidP="00777F66">
      <w:pPr>
        <w:ind w:leftChars="400" w:left="840" w:firstLineChars="100" w:firstLine="210"/>
      </w:pPr>
      <w:r>
        <w:rPr>
          <w:rFonts w:hint="eastAsia"/>
        </w:rPr>
        <w:t>なお、「負担上限月額」欄については、受給者証更新後も本来の負担上限月額</w:t>
      </w:r>
      <w:r w:rsidR="00180932">
        <w:rPr>
          <w:rFonts w:hint="eastAsia"/>
        </w:rPr>
        <w:t>（無償化対象でないと仮定した場合の世帯の所得に基づく負担上限月額で、０円、</w:t>
      </w:r>
      <w:r w:rsidR="00180932">
        <w:rPr>
          <w:rFonts w:hint="eastAsia"/>
        </w:rPr>
        <w:t>9,300</w:t>
      </w:r>
      <w:r w:rsidR="00180932">
        <w:rPr>
          <w:rFonts w:hint="eastAsia"/>
        </w:rPr>
        <w:t>円、</w:t>
      </w:r>
      <w:r w:rsidR="00180932">
        <w:rPr>
          <w:rFonts w:hint="eastAsia"/>
        </w:rPr>
        <w:t>37,200</w:t>
      </w:r>
      <w:r w:rsidR="00180932">
        <w:rPr>
          <w:rFonts w:hint="eastAsia"/>
        </w:rPr>
        <w:t>円等）</w:t>
      </w:r>
      <w:r>
        <w:rPr>
          <w:rFonts w:hint="eastAsia"/>
        </w:rPr>
        <w:t>が記載されま</w:t>
      </w:r>
      <w:r w:rsidR="00E30337">
        <w:rPr>
          <w:rFonts w:hint="eastAsia"/>
        </w:rPr>
        <w:t>すので、</w:t>
      </w:r>
      <w:r w:rsidR="00E30337" w:rsidRPr="00F4340E">
        <w:rPr>
          <w:rFonts w:hint="eastAsia"/>
          <w:u w:val="single"/>
        </w:rPr>
        <w:t>必ず</w:t>
      </w:r>
      <w:r w:rsidR="00F4340E">
        <w:rPr>
          <w:rFonts w:hint="eastAsia"/>
          <w:u w:val="single"/>
        </w:rPr>
        <w:t>「</w:t>
      </w:r>
      <w:r w:rsidR="00E30337" w:rsidRPr="00F4340E">
        <w:rPr>
          <w:rFonts w:hint="eastAsia"/>
          <w:u w:val="single"/>
        </w:rPr>
        <w:t>特記事項</w:t>
      </w:r>
      <w:r w:rsidR="00F4340E">
        <w:rPr>
          <w:rFonts w:hint="eastAsia"/>
          <w:u w:val="single"/>
        </w:rPr>
        <w:t>」</w:t>
      </w:r>
      <w:r w:rsidR="00E30337" w:rsidRPr="00F4340E">
        <w:rPr>
          <w:rFonts w:hint="eastAsia"/>
          <w:u w:val="single"/>
        </w:rPr>
        <w:t>欄</w:t>
      </w:r>
      <w:r w:rsidR="00777F66" w:rsidRPr="00F4340E">
        <w:rPr>
          <w:rFonts w:hint="eastAsia"/>
          <w:u w:val="single"/>
        </w:rPr>
        <w:t>により</w:t>
      </w:r>
      <w:r w:rsidR="00E30337" w:rsidRPr="00F4340E">
        <w:rPr>
          <w:rFonts w:hint="eastAsia"/>
          <w:u w:val="single"/>
        </w:rPr>
        <w:t>確認してください</w:t>
      </w:r>
      <w:r w:rsidR="00E30337">
        <w:rPr>
          <w:rFonts w:hint="eastAsia"/>
        </w:rPr>
        <w:t>。</w:t>
      </w:r>
    </w:p>
    <w:p w:rsidR="00F4340E" w:rsidRDefault="00F4340E" w:rsidP="00725FA4"/>
    <w:p w:rsidR="00FC0108" w:rsidRDefault="006B0899" w:rsidP="00777F66">
      <w:pPr>
        <w:ind w:firstLineChars="200" w:firstLine="420"/>
      </w:pPr>
      <w:r>
        <w:rPr>
          <w:rFonts w:hint="eastAsia"/>
        </w:rPr>
        <w:t>③</w:t>
      </w:r>
      <w:r w:rsidR="0003731C">
        <w:rPr>
          <w:rFonts w:hint="eastAsia"/>
        </w:rPr>
        <w:t>国民健康保険団体連合会への請求方法</w:t>
      </w:r>
      <w:r w:rsidR="00E9450F">
        <w:rPr>
          <w:rFonts w:hint="eastAsia"/>
        </w:rPr>
        <w:t>について</w:t>
      </w:r>
    </w:p>
    <w:p w:rsidR="006B0899" w:rsidRDefault="00777F66" w:rsidP="006B0899">
      <w:pPr>
        <w:ind w:left="630" w:hangingChars="300" w:hanging="630"/>
      </w:pPr>
      <w:r>
        <w:rPr>
          <w:rFonts w:hint="eastAsia"/>
        </w:rPr>
        <w:t xml:space="preserve">　　　　</w:t>
      </w:r>
      <w:r w:rsidR="00F4340E">
        <w:rPr>
          <w:rFonts w:hint="eastAsia"/>
        </w:rPr>
        <w:t>別添３「</w:t>
      </w:r>
      <w:r w:rsidR="00B60EA2">
        <w:rPr>
          <w:rFonts w:hint="eastAsia"/>
        </w:rPr>
        <w:t>入所</w:t>
      </w:r>
      <w:r w:rsidR="00F4340E">
        <w:rPr>
          <w:rFonts w:hint="eastAsia"/>
        </w:rPr>
        <w:t>請求明細書（例）」のとおり、「利用者負担額②」及び「決定利用者負担額</w:t>
      </w:r>
      <w:r w:rsidR="006B0899">
        <w:rPr>
          <w:rFonts w:hint="eastAsia"/>
        </w:rPr>
        <w:t>」</w:t>
      </w:r>
      <w:r w:rsidR="00F4340E">
        <w:rPr>
          <w:rFonts w:hint="eastAsia"/>
        </w:rPr>
        <w:t>の項目に０円を設定して請求することで、従来保護者に対して請求をしていた利用者負担額部分についても国民健康保険団体連合会から施設に支払いがされます。</w:t>
      </w:r>
    </w:p>
    <w:p w:rsidR="00F4340E" w:rsidRPr="00777F66" w:rsidRDefault="006B0899" w:rsidP="00180932">
      <w:pPr>
        <w:ind w:leftChars="300" w:left="630" w:firstLineChars="100" w:firstLine="210"/>
      </w:pPr>
      <w:r>
        <w:rPr>
          <w:rFonts w:hint="eastAsia"/>
        </w:rPr>
        <w:t>「</w:t>
      </w:r>
      <w:r w:rsidR="00F4340E">
        <w:rPr>
          <w:rFonts w:hint="eastAsia"/>
        </w:rPr>
        <w:t>利用者負担額①</w:t>
      </w:r>
      <w:r>
        <w:rPr>
          <w:rFonts w:hint="eastAsia"/>
        </w:rPr>
        <w:t>」</w:t>
      </w:r>
      <w:r w:rsidR="00F4340E">
        <w:rPr>
          <w:rFonts w:hint="eastAsia"/>
        </w:rPr>
        <w:t>の項目については、受給者証の「</w:t>
      </w:r>
      <w:r>
        <w:rPr>
          <w:rFonts w:hint="eastAsia"/>
        </w:rPr>
        <w:t>負担上限月額</w:t>
      </w:r>
      <w:r w:rsidR="00F4340E">
        <w:rPr>
          <w:rFonts w:hint="eastAsia"/>
        </w:rPr>
        <w:t>」</w:t>
      </w:r>
      <w:r>
        <w:rPr>
          <w:rFonts w:hint="eastAsia"/>
        </w:rPr>
        <w:t>欄に記載の本来の負担上限月額</w:t>
      </w:r>
      <w:r w:rsidR="00180932">
        <w:rPr>
          <w:rFonts w:hint="eastAsia"/>
        </w:rPr>
        <w:t>（無償化対象でないと仮定した場合の世帯の所得に基づく負担上限月額で、０円、</w:t>
      </w:r>
      <w:r w:rsidR="00180932">
        <w:rPr>
          <w:rFonts w:hint="eastAsia"/>
        </w:rPr>
        <w:t>9,300</w:t>
      </w:r>
      <w:r w:rsidR="00180932">
        <w:rPr>
          <w:rFonts w:hint="eastAsia"/>
        </w:rPr>
        <w:t>円、</w:t>
      </w:r>
      <w:r w:rsidR="00180932">
        <w:rPr>
          <w:rFonts w:hint="eastAsia"/>
        </w:rPr>
        <w:t>37,200</w:t>
      </w:r>
      <w:r w:rsidR="00180932">
        <w:rPr>
          <w:rFonts w:hint="eastAsia"/>
        </w:rPr>
        <w:t>円等）</w:t>
      </w:r>
      <w:r>
        <w:rPr>
          <w:rFonts w:hint="eastAsia"/>
        </w:rPr>
        <w:t>を設定してください。</w:t>
      </w:r>
    </w:p>
    <w:p w:rsidR="0003731C" w:rsidRPr="00FC0108" w:rsidRDefault="006B0899" w:rsidP="00777F66">
      <w:pPr>
        <w:ind w:firstLineChars="200" w:firstLine="420"/>
      </w:pPr>
      <w:r>
        <w:rPr>
          <w:rFonts w:hint="eastAsia"/>
        </w:rPr>
        <w:lastRenderedPageBreak/>
        <w:t>④</w:t>
      </w:r>
      <w:r w:rsidR="0003731C">
        <w:rPr>
          <w:rFonts w:hint="eastAsia"/>
        </w:rPr>
        <w:t>無償化対象</w:t>
      </w:r>
      <w:r w:rsidR="0003731C" w:rsidRPr="0077117D">
        <w:rPr>
          <w:rFonts w:hint="eastAsia"/>
          <w:u w:val="single"/>
        </w:rPr>
        <w:t>外</w:t>
      </w:r>
      <w:r w:rsidR="0003731C">
        <w:rPr>
          <w:rFonts w:hint="eastAsia"/>
        </w:rPr>
        <w:t>となる費用の保護者への請求</w:t>
      </w:r>
      <w:r w:rsidR="00E9450F">
        <w:rPr>
          <w:rFonts w:hint="eastAsia"/>
        </w:rPr>
        <w:t>について</w:t>
      </w:r>
    </w:p>
    <w:p w:rsidR="00E9450F" w:rsidRDefault="0077117D" w:rsidP="006B0899">
      <w:pPr>
        <w:ind w:left="630" w:hangingChars="300" w:hanging="630"/>
      </w:pPr>
      <w:r>
        <w:rPr>
          <w:rFonts w:hint="eastAsia"/>
        </w:rPr>
        <w:t xml:space="preserve">　　　</w:t>
      </w:r>
      <w:r w:rsidR="006B0899">
        <w:rPr>
          <w:rFonts w:hint="eastAsia"/>
        </w:rPr>
        <w:t xml:space="preserve">　利用者負担額以外の費用（食費や医療費等）については、無償化の対象外であるため、引き続き保護者に請求をしてください。</w:t>
      </w:r>
    </w:p>
    <w:p w:rsidR="001533B4" w:rsidRDefault="001533B4" w:rsidP="00CF6A47"/>
    <w:p w:rsidR="0077117D" w:rsidRDefault="00777F66" w:rsidP="00CF6A47">
      <w:r>
        <w:rPr>
          <w:rFonts w:hint="eastAsia"/>
        </w:rPr>
        <w:t>（２）措置により入所している無償化対象児童</w:t>
      </w:r>
      <w:r w:rsidR="0077117D">
        <w:rPr>
          <w:rFonts w:hint="eastAsia"/>
        </w:rPr>
        <w:t>について</w:t>
      </w:r>
    </w:p>
    <w:p w:rsidR="00E9450F" w:rsidRDefault="0077117D" w:rsidP="006B0899">
      <w:pPr>
        <w:ind w:left="420" w:hangingChars="200" w:hanging="420"/>
      </w:pPr>
      <w:r>
        <w:rPr>
          <w:rFonts w:hint="eastAsia"/>
        </w:rPr>
        <w:t xml:space="preserve">　　　</w:t>
      </w:r>
      <w:r w:rsidR="008C2E97">
        <w:rPr>
          <w:rFonts w:hint="eastAsia"/>
        </w:rPr>
        <w:t>別添「施設等利用給付事務等の事務フロー」</w:t>
      </w:r>
      <w:r w:rsidR="008C2E97">
        <w:rPr>
          <w:rFonts w:hint="eastAsia"/>
        </w:rPr>
        <w:t>p.37</w:t>
      </w:r>
      <w:r w:rsidR="008C2E97">
        <w:rPr>
          <w:rFonts w:hint="eastAsia"/>
        </w:rPr>
        <w:t>のとおり、</w:t>
      </w:r>
      <w:r w:rsidR="00085151">
        <w:rPr>
          <w:rFonts w:hint="eastAsia"/>
        </w:rPr>
        <w:t>措置により入所している対象児童については、県が措置入所児童の保護者から徴収する徴収金の一部が無償化の対象となりますが、</w:t>
      </w:r>
      <w:r w:rsidR="008C2E97">
        <w:rPr>
          <w:rFonts w:hint="eastAsia"/>
        </w:rPr>
        <w:t>施設において行う事務手続きに原則として変更はありません。</w:t>
      </w:r>
    </w:p>
    <w:p w:rsidR="00E9450F" w:rsidRDefault="00E9450F" w:rsidP="00CF6A47"/>
    <w:p w:rsidR="004700E3" w:rsidRDefault="004700E3" w:rsidP="004700E3">
      <w:r>
        <w:rPr>
          <w:rFonts w:hint="eastAsia"/>
        </w:rPr>
        <w:t>３　その他</w:t>
      </w:r>
    </w:p>
    <w:p w:rsidR="004700E3" w:rsidRDefault="004700E3" w:rsidP="004700E3">
      <w:pPr>
        <w:ind w:left="420" w:hangingChars="200" w:hanging="420"/>
      </w:pPr>
      <w:r>
        <w:rPr>
          <w:rFonts w:hint="eastAsia"/>
        </w:rPr>
        <w:t>（１）無償化にあた</w:t>
      </w:r>
      <w:r w:rsidR="00725FA4">
        <w:rPr>
          <w:rFonts w:hint="eastAsia"/>
        </w:rPr>
        <w:t>っては、</w:t>
      </w:r>
      <w:r>
        <w:rPr>
          <w:rFonts w:hint="eastAsia"/>
        </w:rPr>
        <w:t>施設</w:t>
      </w:r>
      <w:r w:rsidR="00725FA4">
        <w:rPr>
          <w:rFonts w:hint="eastAsia"/>
        </w:rPr>
        <w:t>からの</w:t>
      </w:r>
      <w:r>
        <w:rPr>
          <w:rFonts w:hint="eastAsia"/>
        </w:rPr>
        <w:t>新たな届出等</w:t>
      </w:r>
      <w:r w:rsidR="00725FA4">
        <w:rPr>
          <w:rFonts w:hint="eastAsia"/>
        </w:rPr>
        <w:t>や保護者の新たな手続き等は不要です</w:t>
      </w:r>
      <w:r>
        <w:rPr>
          <w:rFonts w:hint="eastAsia"/>
        </w:rPr>
        <w:t>。</w:t>
      </w:r>
    </w:p>
    <w:p w:rsidR="004700E3" w:rsidRDefault="004700E3" w:rsidP="004700E3">
      <w:pPr>
        <w:ind w:left="420" w:hangingChars="200" w:hanging="420"/>
      </w:pPr>
      <w:r>
        <w:rPr>
          <w:rFonts w:hint="eastAsia"/>
        </w:rPr>
        <w:t>（２）無償化の対象となるのは令和元年</w:t>
      </w:r>
      <w:r>
        <w:rPr>
          <w:rFonts w:hint="eastAsia"/>
        </w:rPr>
        <w:t>10</w:t>
      </w:r>
      <w:r>
        <w:rPr>
          <w:rFonts w:hint="eastAsia"/>
        </w:rPr>
        <w:t>月支払分からではなく、令和元年</w:t>
      </w:r>
      <w:r>
        <w:rPr>
          <w:rFonts w:hint="eastAsia"/>
        </w:rPr>
        <w:t>10</w:t>
      </w:r>
      <w:r>
        <w:rPr>
          <w:rFonts w:hint="eastAsia"/>
        </w:rPr>
        <w:t>月サービス提供分からです。</w:t>
      </w:r>
    </w:p>
    <w:p w:rsidR="004700E3" w:rsidRDefault="004700E3" w:rsidP="004700E3">
      <w:r>
        <w:rPr>
          <w:rFonts w:hint="eastAsia"/>
        </w:rPr>
        <w:t>（</w:t>
      </w:r>
      <w:r w:rsidR="001533B4">
        <w:rPr>
          <w:rFonts w:hint="eastAsia"/>
        </w:rPr>
        <w:t>３</w:t>
      </w:r>
      <w:r>
        <w:rPr>
          <w:rFonts w:hint="eastAsia"/>
        </w:rPr>
        <w:t>）無償化に関する資料については県ＨＰにも掲載があります。</w:t>
      </w:r>
    </w:p>
    <w:p w:rsidR="001533B4" w:rsidRDefault="004700E3" w:rsidP="004700E3">
      <w:r>
        <w:rPr>
          <w:rFonts w:hint="eastAsia"/>
        </w:rPr>
        <w:t xml:space="preserve">　　</w:t>
      </w:r>
      <w:r w:rsidRPr="009A74A2">
        <w:rPr>
          <w:rFonts w:hint="eastAsia"/>
        </w:rPr>
        <w:t>ホーム</w:t>
      </w:r>
      <w:r w:rsidRPr="009A74A2">
        <w:rPr>
          <w:rFonts w:hint="eastAsia"/>
        </w:rPr>
        <w:t xml:space="preserve"> &gt; </w:t>
      </w:r>
      <w:r w:rsidRPr="009A74A2">
        <w:rPr>
          <w:rFonts w:hint="eastAsia"/>
        </w:rPr>
        <w:t>健康・医療・福祉</w:t>
      </w:r>
      <w:r w:rsidRPr="009A74A2">
        <w:rPr>
          <w:rFonts w:hint="eastAsia"/>
        </w:rPr>
        <w:t xml:space="preserve"> &gt; </w:t>
      </w:r>
      <w:r w:rsidRPr="009A74A2">
        <w:rPr>
          <w:rFonts w:hint="eastAsia"/>
        </w:rPr>
        <w:t>障がい者福祉</w:t>
      </w:r>
      <w:r w:rsidRPr="009A74A2">
        <w:rPr>
          <w:rFonts w:hint="eastAsia"/>
        </w:rPr>
        <w:t xml:space="preserve"> &gt; </w:t>
      </w:r>
      <w:r w:rsidRPr="009A74A2">
        <w:rPr>
          <w:rFonts w:hint="eastAsia"/>
        </w:rPr>
        <w:t>障害福祉サービス</w:t>
      </w:r>
      <w:r w:rsidRPr="009A74A2">
        <w:rPr>
          <w:rFonts w:hint="eastAsia"/>
        </w:rPr>
        <w:t xml:space="preserve"> &gt; </w:t>
      </w:r>
      <w:r w:rsidRPr="009A74A2">
        <w:rPr>
          <w:rFonts w:hint="eastAsia"/>
        </w:rPr>
        <w:t>障害福祉サービス事業者向</w:t>
      </w:r>
    </w:p>
    <w:p w:rsidR="001533B4" w:rsidRDefault="001533B4" w:rsidP="001533B4">
      <w:r>
        <w:rPr>
          <w:rFonts w:hint="eastAsia"/>
        </w:rPr>
        <w:t xml:space="preserve">　　</w:t>
      </w:r>
      <w:r w:rsidR="004700E3" w:rsidRPr="009A74A2">
        <w:rPr>
          <w:rFonts w:hint="eastAsia"/>
        </w:rPr>
        <w:t>け情報</w:t>
      </w:r>
      <w:r w:rsidR="004700E3" w:rsidRPr="009A74A2">
        <w:rPr>
          <w:rFonts w:hint="eastAsia"/>
        </w:rPr>
        <w:t xml:space="preserve"> &gt; </w:t>
      </w:r>
      <w:r w:rsidR="004700E3" w:rsidRPr="009A74A2">
        <w:rPr>
          <w:rFonts w:hint="eastAsia"/>
        </w:rPr>
        <w:t>障害福祉サービス事業者の皆さまへ</w:t>
      </w:r>
      <w:r w:rsidR="004700E3" w:rsidRPr="009A74A2">
        <w:rPr>
          <w:rFonts w:hint="eastAsia"/>
        </w:rPr>
        <w:t xml:space="preserve"> &gt; </w:t>
      </w:r>
      <w:r w:rsidR="004700E3" w:rsidRPr="009A74A2">
        <w:rPr>
          <w:rFonts w:hint="eastAsia"/>
        </w:rPr>
        <w:t>障害児施設の指定申請様式</w:t>
      </w:r>
      <w:r w:rsidR="004700E3">
        <w:rPr>
          <w:rFonts w:hint="eastAsia"/>
        </w:rPr>
        <w:t xml:space="preserve"> </w:t>
      </w:r>
      <w:r w:rsidR="004700E3" w:rsidRPr="009A74A2">
        <w:rPr>
          <w:rFonts w:hint="eastAsia"/>
        </w:rPr>
        <w:t>&gt;</w:t>
      </w:r>
      <w:r w:rsidR="004700E3">
        <w:rPr>
          <w:rFonts w:hint="eastAsia"/>
        </w:rPr>
        <w:t xml:space="preserve"> </w:t>
      </w:r>
      <w:r w:rsidR="004700E3" w:rsidRPr="009A74A2">
        <w:rPr>
          <w:rFonts w:hint="eastAsia"/>
        </w:rPr>
        <w:t>３－１</w:t>
      </w:r>
      <w:r w:rsidR="004700E3" w:rsidRPr="009A74A2">
        <w:rPr>
          <w:rFonts w:hint="eastAsia"/>
        </w:rPr>
        <w:t>.</w:t>
      </w:r>
      <w:r w:rsidR="004700E3" w:rsidRPr="009A74A2">
        <w:rPr>
          <w:rFonts w:hint="eastAsia"/>
        </w:rPr>
        <w:t>就学前の</w:t>
      </w:r>
    </w:p>
    <w:p w:rsidR="004700E3" w:rsidRDefault="004700E3" w:rsidP="004700E3">
      <w:pPr>
        <w:ind w:firstLineChars="200" w:firstLine="420"/>
      </w:pPr>
      <w:r w:rsidRPr="009A74A2">
        <w:rPr>
          <w:rFonts w:hint="eastAsia"/>
        </w:rPr>
        <w:t>障がい児の通所・入所支援の無償化に関する資料について</w:t>
      </w:r>
    </w:p>
    <w:p w:rsidR="004700E3" w:rsidRDefault="009656F3" w:rsidP="004700E3">
      <w:pPr>
        <w:ind w:leftChars="200" w:left="420"/>
      </w:pPr>
      <w:hyperlink r:id="rId8" w:anchor="musyouka" w:history="1">
        <w:r w:rsidR="004700E3" w:rsidRPr="00385D12">
          <w:rPr>
            <w:rStyle w:val="a7"/>
          </w:rPr>
          <w:t>https://www.pref.nagano.lg.jp/shogai-shien/kenko/shogai/shogai/joho/jigyosha/shisetsushite.html#musyouka</w:t>
        </w:r>
      </w:hyperlink>
    </w:p>
    <w:p w:rsidR="00E9450F" w:rsidRPr="004700E3" w:rsidRDefault="00E9450F" w:rsidP="00CF6A47"/>
    <w:p w:rsidR="00E9450F" w:rsidRDefault="00E9450F" w:rsidP="00CF6A47"/>
    <w:p w:rsidR="00E9450F" w:rsidRDefault="00E9450F" w:rsidP="00CF6A47"/>
    <w:p w:rsidR="00E9450F" w:rsidRDefault="00E9450F" w:rsidP="00CF6A47"/>
    <w:p w:rsidR="00E9450F" w:rsidRDefault="00E9450F" w:rsidP="00CF6A47"/>
    <w:p w:rsidR="00E9450F" w:rsidRDefault="00E9450F" w:rsidP="00CF6A47"/>
    <w:p w:rsidR="00E9450F" w:rsidRDefault="00E9450F" w:rsidP="00CF6A47"/>
    <w:p w:rsidR="00E9450F" w:rsidRDefault="00E9450F" w:rsidP="00CF6A47"/>
    <w:p w:rsidR="00E9450F" w:rsidRDefault="00E9450F" w:rsidP="00CF6A47"/>
    <w:p w:rsidR="00E9450F" w:rsidRDefault="00E9450F" w:rsidP="00CF6A47"/>
    <w:p w:rsidR="00E9450F" w:rsidRDefault="00E9450F" w:rsidP="00CF6A47"/>
    <w:p w:rsidR="00E9450F" w:rsidRDefault="005B05C5" w:rsidP="00CF6A47">
      <w:r>
        <w:rPr>
          <w:noProof/>
        </w:rPr>
        <mc:AlternateContent>
          <mc:Choice Requires="wps">
            <w:drawing>
              <wp:anchor distT="0" distB="0" distL="114300" distR="114300" simplePos="0" relativeHeight="251659264" behindDoc="0" locked="0" layoutInCell="1" allowOverlap="1" wp14:anchorId="55690A46" wp14:editId="39BBFD04">
                <wp:simplePos x="0" y="0"/>
                <wp:positionH relativeFrom="margin">
                  <wp:posOffset>2962275</wp:posOffset>
                </wp:positionH>
                <wp:positionV relativeFrom="paragraph">
                  <wp:posOffset>161925</wp:posOffset>
                </wp:positionV>
                <wp:extent cx="3143250" cy="2028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143250" cy="2028825"/>
                        </a:xfrm>
                        <a:prstGeom prst="rect">
                          <a:avLst/>
                        </a:prstGeom>
                        <a:solidFill>
                          <a:sysClr val="window" lastClr="FFFFFF"/>
                        </a:solidFill>
                        <a:ln w="6350">
                          <a:solidFill>
                            <a:prstClr val="black"/>
                          </a:solidFill>
                        </a:ln>
                        <a:effectLst/>
                      </wps:spPr>
                      <wps:txbx>
                        <w:txbxContent>
                          <w:p w:rsidR="00C34592" w:rsidRDefault="00C34592" w:rsidP="00C34592">
                            <w:r>
                              <w:rPr>
                                <w:rFonts w:hint="eastAsia"/>
                              </w:rPr>
                              <w:t>長野県健康福祉部障がい者支援課施設支援係</w:t>
                            </w:r>
                          </w:p>
                          <w:p w:rsidR="00C34592" w:rsidRDefault="00C34592" w:rsidP="00C34592">
                            <w:r>
                              <w:rPr>
                                <w:rFonts w:hint="eastAsia"/>
                              </w:rPr>
                              <w:t xml:space="preserve">（課長）髙池　武史　</w:t>
                            </w:r>
                          </w:p>
                          <w:p w:rsidR="00C34592" w:rsidRDefault="00C34592" w:rsidP="00C34592">
                            <w:r>
                              <w:rPr>
                                <w:rFonts w:hint="eastAsia"/>
                              </w:rPr>
                              <w:t>（担当）</w:t>
                            </w:r>
                          </w:p>
                          <w:p w:rsidR="00C34592" w:rsidRDefault="00C34592" w:rsidP="00C34592">
                            <w:r>
                              <w:rPr>
                                <w:rFonts w:hint="eastAsia"/>
                              </w:rPr>
                              <w:t xml:space="preserve">　・</w:t>
                            </w:r>
                            <w:r w:rsidRPr="00EC4E27">
                              <w:rPr>
                                <w:rFonts w:hint="eastAsia"/>
                                <w:u w:val="single"/>
                              </w:rPr>
                              <w:t>契約</w:t>
                            </w:r>
                            <w:r>
                              <w:rPr>
                                <w:rFonts w:hint="eastAsia"/>
                              </w:rPr>
                              <w:t>による利用に関すること　栗原　悠</w:t>
                            </w:r>
                          </w:p>
                          <w:p w:rsidR="00C34592" w:rsidRPr="00C34592" w:rsidRDefault="00C34592" w:rsidP="00C34592">
                            <w:r>
                              <w:rPr>
                                <w:rFonts w:hint="eastAsia"/>
                              </w:rPr>
                              <w:t xml:space="preserve">　・</w:t>
                            </w:r>
                            <w:r w:rsidRPr="00EC4E27">
                              <w:rPr>
                                <w:rFonts w:hint="eastAsia"/>
                                <w:u w:val="single"/>
                              </w:rPr>
                              <w:t>措置</w:t>
                            </w:r>
                            <w:r>
                              <w:rPr>
                                <w:rFonts w:hint="eastAsia"/>
                              </w:rPr>
                              <w:t>による利用に関すること　高橋　洋行</w:t>
                            </w:r>
                          </w:p>
                          <w:p w:rsidR="00C34592" w:rsidRDefault="00C34592" w:rsidP="00C34592">
                            <w:r w:rsidRPr="00620BBC">
                              <w:rPr>
                                <w:rFonts w:hint="eastAsia"/>
                                <w:spacing w:val="52"/>
                                <w:kern w:val="0"/>
                                <w:fitText w:val="840" w:id="1798586626"/>
                              </w:rPr>
                              <w:t>電話</w:t>
                            </w:r>
                            <w:r w:rsidRPr="00620BBC">
                              <w:rPr>
                                <w:rFonts w:hint="eastAsia"/>
                                <w:spacing w:val="1"/>
                                <w:kern w:val="0"/>
                                <w:fitText w:val="840" w:id="1798586626"/>
                              </w:rPr>
                              <w:t>：</w:t>
                            </w:r>
                            <w:r>
                              <w:rPr>
                                <w:rFonts w:hint="eastAsia"/>
                              </w:rPr>
                              <w:t>026-235-7149</w:t>
                            </w:r>
                            <w:r>
                              <w:rPr>
                                <w:rFonts w:hint="eastAsia"/>
                              </w:rPr>
                              <w:t>（直通）</w:t>
                            </w:r>
                          </w:p>
                          <w:p w:rsidR="00C34592" w:rsidRDefault="00C34592" w:rsidP="00C34592">
                            <w:r w:rsidRPr="00620BBC">
                              <w:rPr>
                                <w:rFonts w:hint="eastAsia"/>
                                <w:spacing w:val="63"/>
                                <w:kern w:val="0"/>
                                <w:fitText w:val="840" w:id="1798586625"/>
                              </w:rPr>
                              <w:t>FAX</w:t>
                            </w:r>
                            <w:r w:rsidRPr="00620BBC">
                              <w:rPr>
                                <w:rFonts w:hint="eastAsia"/>
                                <w:spacing w:val="1"/>
                                <w:kern w:val="0"/>
                                <w:fitText w:val="840" w:id="1798586625"/>
                              </w:rPr>
                              <w:t>：</w:t>
                            </w:r>
                            <w:r>
                              <w:rPr>
                                <w:rFonts w:hint="eastAsia"/>
                              </w:rPr>
                              <w:t>026-234-2369</w:t>
                            </w:r>
                          </w:p>
                          <w:p w:rsidR="00C34592" w:rsidRPr="00A50395" w:rsidRDefault="00C34592" w:rsidP="00C34592">
                            <w:r w:rsidRPr="00620BBC">
                              <w:rPr>
                                <w:rFonts w:hint="eastAsia"/>
                                <w:w w:val="96"/>
                                <w:kern w:val="0"/>
                                <w:fitText w:val="840" w:id="1798586624"/>
                              </w:rPr>
                              <w:t>E-mail</w:t>
                            </w:r>
                            <w:r w:rsidRPr="00620BBC">
                              <w:rPr>
                                <w:rFonts w:hint="eastAsia"/>
                                <w:spacing w:val="4"/>
                                <w:w w:val="96"/>
                                <w:kern w:val="0"/>
                                <w:fitText w:val="840" w:id="1798586624"/>
                              </w:rPr>
                              <w:t>：</w:t>
                            </w:r>
                            <w:r>
                              <w:rPr>
                                <w:rFonts w:hint="eastAsia"/>
                              </w:rPr>
                              <w:t>shogai-shien@pref.nagano.lg.jp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3.25pt;margin-top:12.75pt;width:247.5pt;height:1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" fillcolor="window" strokeweight=".5pt">
                <v:textbox>
                  <w:txbxContent>
                    <w:p w:rsidR="00C34592" w:rsidRDefault="00C34592" w:rsidP="00C34592">
                      <w:r>
                        <w:rPr>
                          <w:rFonts w:hint="eastAsia"/>
                        </w:rPr>
                        <w:t>長野県健康福祉部障がい者支援課施設支援係</w:t>
                      </w:r>
                    </w:p>
                    <w:p w:rsidR="00C34592" w:rsidRDefault="00C34592" w:rsidP="00C34592">
                      <w:r>
                        <w:rPr>
                          <w:rFonts w:hint="eastAsia"/>
                        </w:rPr>
                        <w:t xml:space="preserve">（課長）髙池　武史　</w:t>
                      </w:r>
                    </w:p>
                    <w:p w:rsidR="00C34592" w:rsidRDefault="00C34592" w:rsidP="00C34592">
                      <w:r>
                        <w:rPr>
                          <w:rFonts w:hint="eastAsia"/>
                        </w:rPr>
                        <w:t>（担当）</w:t>
                      </w:r>
                    </w:p>
                    <w:p w:rsidR="00C34592" w:rsidRDefault="00C34592" w:rsidP="00C34592">
                      <w:r>
                        <w:rPr>
                          <w:rFonts w:hint="eastAsia"/>
                        </w:rPr>
                        <w:t xml:space="preserve">　・</w:t>
                      </w:r>
                      <w:r w:rsidRPr="00EC4E27">
                        <w:rPr>
                          <w:rFonts w:hint="eastAsia"/>
                          <w:u w:val="single"/>
                        </w:rPr>
                        <w:t>契約</w:t>
                      </w:r>
                      <w:r>
                        <w:rPr>
                          <w:rFonts w:hint="eastAsia"/>
                        </w:rPr>
                        <w:t>による利用に関すること　栗原　悠</w:t>
                      </w:r>
                    </w:p>
                    <w:p w:rsidR="00C34592" w:rsidRPr="00C34592" w:rsidRDefault="00C34592" w:rsidP="00C34592">
                      <w:r>
                        <w:rPr>
                          <w:rFonts w:hint="eastAsia"/>
                        </w:rPr>
                        <w:t xml:space="preserve">　・</w:t>
                      </w:r>
                      <w:r w:rsidRPr="00EC4E27">
                        <w:rPr>
                          <w:rFonts w:hint="eastAsia"/>
                          <w:u w:val="single"/>
                        </w:rPr>
                        <w:t>措置</w:t>
                      </w:r>
                      <w:r>
                        <w:rPr>
                          <w:rFonts w:hint="eastAsia"/>
                        </w:rPr>
                        <w:t>による利用に関すること　高橋　洋行</w:t>
                      </w:r>
                    </w:p>
                    <w:p w:rsidR="00C34592" w:rsidRDefault="00C34592" w:rsidP="00C34592">
                      <w:r w:rsidRPr="00620BBC">
                        <w:rPr>
                          <w:rFonts w:hint="eastAsia"/>
                          <w:spacing w:val="52"/>
                          <w:kern w:val="0"/>
                          <w:fitText w:val="840" w:id="1798586626"/>
                        </w:rPr>
                        <w:t>電話</w:t>
                      </w:r>
                      <w:r w:rsidRPr="00620BBC">
                        <w:rPr>
                          <w:rFonts w:hint="eastAsia"/>
                          <w:spacing w:val="1"/>
                          <w:kern w:val="0"/>
                          <w:fitText w:val="840" w:id="1798586626"/>
                        </w:rPr>
                        <w:t>：</w:t>
                      </w:r>
                      <w:r>
                        <w:rPr>
                          <w:rFonts w:hint="eastAsia"/>
                        </w:rPr>
                        <w:t>026-235-7149</w:t>
                      </w:r>
                      <w:r>
                        <w:rPr>
                          <w:rFonts w:hint="eastAsia"/>
                        </w:rPr>
                        <w:t>（直通）</w:t>
                      </w:r>
                    </w:p>
                    <w:p w:rsidR="00C34592" w:rsidRDefault="00C34592" w:rsidP="00C34592">
                      <w:r w:rsidRPr="00620BBC">
                        <w:rPr>
                          <w:rFonts w:hint="eastAsia"/>
                          <w:spacing w:val="63"/>
                          <w:kern w:val="0"/>
                          <w:fitText w:val="840" w:id="1798586625"/>
                        </w:rPr>
                        <w:t>FAX</w:t>
                      </w:r>
                      <w:r w:rsidRPr="00620BBC">
                        <w:rPr>
                          <w:rFonts w:hint="eastAsia"/>
                          <w:spacing w:val="1"/>
                          <w:kern w:val="0"/>
                          <w:fitText w:val="840" w:id="1798586625"/>
                        </w:rPr>
                        <w:t>：</w:t>
                      </w:r>
                      <w:r>
                        <w:rPr>
                          <w:rFonts w:hint="eastAsia"/>
                        </w:rPr>
                        <w:t>026-234-2369</w:t>
                      </w:r>
                    </w:p>
                    <w:p w:rsidR="00C34592" w:rsidRPr="00A50395" w:rsidRDefault="00C34592" w:rsidP="00C34592">
                      <w:r w:rsidRPr="00620BBC">
                        <w:rPr>
                          <w:rFonts w:hint="eastAsia"/>
                          <w:w w:val="96"/>
                          <w:kern w:val="0"/>
                          <w:fitText w:val="840" w:id="1798586624"/>
                        </w:rPr>
                        <w:t>E-mail</w:t>
                      </w:r>
                      <w:r w:rsidRPr="00620BBC">
                        <w:rPr>
                          <w:rFonts w:hint="eastAsia"/>
                          <w:spacing w:val="4"/>
                          <w:w w:val="96"/>
                          <w:kern w:val="0"/>
                          <w:fitText w:val="840" w:id="1798586624"/>
                        </w:rPr>
                        <w:t>：</w:t>
                      </w:r>
                      <w:r>
                        <w:rPr>
                          <w:rFonts w:hint="eastAsia"/>
                        </w:rPr>
                        <w:t>shogai-shien@pref.nagano.lg.jp</w:t>
                      </w:r>
                    </w:p>
                  </w:txbxContent>
                </v:textbox>
                <w10:wrap anchorx="margin"/>
              </v:shape>
            </w:pict>
          </mc:Fallback>
        </mc:AlternateContent>
      </w:r>
    </w:p>
    <w:p w:rsidR="00E9450F" w:rsidRDefault="00E9450F" w:rsidP="00CF6A47"/>
    <w:p w:rsidR="00694F1C" w:rsidRDefault="00694F1C" w:rsidP="00CF6A47"/>
    <w:p w:rsidR="00694F1C" w:rsidRDefault="00694F1C" w:rsidP="00CF6A47"/>
    <w:p w:rsidR="00694F1C" w:rsidRPr="00887326" w:rsidRDefault="00694F1C" w:rsidP="00CF6A47"/>
    <w:p w:rsidR="00694F1C" w:rsidRDefault="00694F1C" w:rsidP="00CF6A47"/>
    <w:p w:rsidR="000A6EE4" w:rsidRDefault="000A6EE4" w:rsidP="00CF6A47"/>
    <w:p w:rsidR="000A6EE4" w:rsidRDefault="000A6EE4" w:rsidP="00CF6A47"/>
    <w:p w:rsidR="0014469B" w:rsidRDefault="004700E3" w:rsidP="0014469B">
      <w:pPr>
        <w:widowControl/>
        <w:shd w:val="clear" w:color="auto" w:fill="FFFEFA"/>
        <w:ind w:hanging="240"/>
        <w:jc w:val="left"/>
        <w:rPr>
          <w:rFonts w:ascii="ＭＳ Ｐゴシック" w:eastAsia="ＭＳ Ｐゴシック" w:hAnsi="ＭＳ Ｐゴシック" w:cs="ＭＳ Ｐゴシック"/>
          <w:color w:val="111111"/>
          <w:kern w:val="0"/>
          <w:szCs w:val="21"/>
        </w:rPr>
      </w:pPr>
      <w:r>
        <w:rPr>
          <w:noProof/>
        </w:rPr>
        <mc:AlternateContent>
          <mc:Choice Requires="wps">
            <w:drawing>
              <wp:anchor distT="0" distB="0" distL="114300" distR="114300" simplePos="0" relativeHeight="251653120" behindDoc="0" locked="0" layoutInCell="1" allowOverlap="1" wp14:anchorId="7BE65745" wp14:editId="4EAEE395">
                <wp:simplePos x="0" y="0"/>
                <wp:positionH relativeFrom="margin">
                  <wp:posOffset>3265805</wp:posOffset>
                </wp:positionH>
                <wp:positionV relativeFrom="paragraph">
                  <wp:posOffset>1997710</wp:posOffset>
                </wp:positionV>
                <wp:extent cx="2924175" cy="1266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24175" cy="1266825"/>
                        </a:xfrm>
                        <a:prstGeom prst="rect">
                          <a:avLst/>
                        </a:prstGeom>
                        <a:solidFill>
                          <a:sysClr val="window" lastClr="FFFFFF"/>
                        </a:solidFill>
                        <a:ln w="6350">
                          <a:solidFill>
                            <a:prstClr val="black"/>
                          </a:solidFill>
                        </a:ln>
                        <a:effectLst/>
                      </wps:spPr>
                      <wps:txbx>
                        <w:txbxContent>
                          <w:p w:rsidR="00DE760E" w:rsidRDefault="00DE760E" w:rsidP="00914754">
                            <w:r>
                              <w:rPr>
                                <w:rFonts w:hint="eastAsia"/>
                              </w:rPr>
                              <w:t>長野県健康福祉部障がい者支援課施設支援係</w:t>
                            </w:r>
                          </w:p>
                          <w:p w:rsidR="00DE760E" w:rsidRPr="00016647" w:rsidRDefault="00DE760E" w:rsidP="00914754">
                            <w:r>
                              <w:rPr>
                                <w:rFonts w:hint="eastAsia"/>
                              </w:rPr>
                              <w:t>（課長）髙池　武史　　（担当）</w:t>
                            </w:r>
                            <w:r>
                              <w:rPr>
                                <w:rFonts w:hint="eastAsia"/>
                                <w:kern w:val="0"/>
                              </w:rPr>
                              <w:t>栗原　悠</w:t>
                            </w:r>
                          </w:p>
                          <w:p w:rsidR="00DE760E" w:rsidRDefault="00DE760E" w:rsidP="00914754">
                            <w:r w:rsidRPr="00620BBC">
                              <w:rPr>
                                <w:rFonts w:hint="eastAsia"/>
                                <w:spacing w:val="52"/>
                                <w:kern w:val="0"/>
                                <w:fitText w:val="840" w:id="1798586626"/>
                              </w:rPr>
                              <w:t>電話</w:t>
                            </w:r>
                            <w:r w:rsidRPr="00620BBC">
                              <w:rPr>
                                <w:rFonts w:hint="eastAsia"/>
                                <w:spacing w:val="1"/>
                                <w:kern w:val="0"/>
                                <w:fitText w:val="840" w:id="1798586626"/>
                              </w:rPr>
                              <w:t>：</w:t>
                            </w:r>
                            <w:r>
                              <w:rPr>
                                <w:rFonts w:hint="eastAsia"/>
                              </w:rPr>
                              <w:t>026-235-7149</w:t>
                            </w:r>
                            <w:r>
                              <w:rPr>
                                <w:rFonts w:hint="eastAsia"/>
                              </w:rPr>
                              <w:t>（直通）</w:t>
                            </w:r>
                          </w:p>
                          <w:p w:rsidR="00DE760E" w:rsidRDefault="00DE760E" w:rsidP="00914754">
                            <w:r w:rsidRPr="00620BBC">
                              <w:rPr>
                                <w:rFonts w:hint="eastAsia"/>
                                <w:spacing w:val="63"/>
                                <w:kern w:val="0"/>
                                <w:fitText w:val="840" w:id="1798586625"/>
                              </w:rPr>
                              <w:t>FAX</w:t>
                            </w:r>
                            <w:r w:rsidRPr="00620BBC">
                              <w:rPr>
                                <w:rFonts w:hint="eastAsia"/>
                                <w:spacing w:val="1"/>
                                <w:kern w:val="0"/>
                                <w:fitText w:val="840" w:id="1798586625"/>
                              </w:rPr>
                              <w:t>：</w:t>
                            </w:r>
                            <w:r>
                              <w:rPr>
                                <w:rFonts w:hint="eastAsia"/>
                              </w:rPr>
                              <w:t>026-234-2369</w:t>
                            </w:r>
                          </w:p>
                          <w:p w:rsidR="00DE760E" w:rsidRPr="00A50395" w:rsidRDefault="00DE760E" w:rsidP="00914754">
                            <w:r w:rsidRPr="00620BBC">
                              <w:rPr>
                                <w:rFonts w:hint="eastAsia"/>
                                <w:w w:val="96"/>
                                <w:kern w:val="0"/>
                                <w:fitText w:val="840" w:id="1798586624"/>
                              </w:rPr>
                              <w:t>E-mail</w:t>
                            </w:r>
                            <w:r w:rsidRPr="00620BBC">
                              <w:rPr>
                                <w:rFonts w:hint="eastAsia"/>
                                <w:spacing w:val="4"/>
                                <w:w w:val="96"/>
                                <w:kern w:val="0"/>
                                <w:fitText w:val="840" w:id="1798586624"/>
                              </w:rPr>
                              <w:t>：</w:t>
                            </w:r>
                            <w:r>
                              <w:rPr>
                                <w:rFonts w:hint="eastAsia"/>
                              </w:rPr>
                              <w:t>shogai-shien@pref.nagano.lg.jp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257.15pt;margin-top:157.3pt;width:230.25pt;height:9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" fillcolor="window" strokeweight=".5pt">
                <v:textbox>
                  <w:txbxContent>
                    <w:p w:rsidR="00DE760E" w:rsidRDefault="00DE760E" w:rsidP="00914754">
                      <w:r>
                        <w:rPr>
                          <w:rFonts w:hint="eastAsia"/>
                        </w:rPr>
                        <w:t>長野県健康福祉部障がい者支援課施設支援係</w:t>
                      </w:r>
                    </w:p>
                    <w:p w:rsidR="00DE760E" w:rsidRPr="00016647" w:rsidRDefault="00DE760E" w:rsidP="00914754">
                      <w:r>
                        <w:rPr>
                          <w:rFonts w:hint="eastAsia"/>
                        </w:rPr>
                        <w:t>（課長）髙池　武史　　（担当）</w:t>
                      </w:r>
                      <w:r>
                        <w:rPr>
                          <w:rFonts w:hint="eastAsia"/>
                          <w:kern w:val="0"/>
                        </w:rPr>
                        <w:t>栗原　悠</w:t>
                      </w:r>
                    </w:p>
                    <w:p w:rsidR="00DE760E" w:rsidRDefault="00DE760E" w:rsidP="00914754">
                      <w:r w:rsidRPr="00620BBC">
                        <w:rPr>
                          <w:rFonts w:hint="eastAsia"/>
                          <w:spacing w:val="52"/>
                          <w:kern w:val="0"/>
                          <w:fitText w:val="840" w:id="1798586626"/>
                        </w:rPr>
                        <w:t>電話</w:t>
                      </w:r>
                      <w:r w:rsidRPr="00620BBC">
                        <w:rPr>
                          <w:rFonts w:hint="eastAsia"/>
                          <w:spacing w:val="1"/>
                          <w:kern w:val="0"/>
                          <w:fitText w:val="840" w:id="1798586626"/>
                        </w:rPr>
                        <w:t>：</w:t>
                      </w:r>
                      <w:r>
                        <w:rPr>
                          <w:rFonts w:hint="eastAsia"/>
                        </w:rPr>
                        <w:t>026-235-7149</w:t>
                      </w:r>
                      <w:r>
                        <w:rPr>
                          <w:rFonts w:hint="eastAsia"/>
                        </w:rPr>
                        <w:t>（直通）</w:t>
                      </w:r>
                    </w:p>
                    <w:p w:rsidR="00DE760E" w:rsidRDefault="00DE760E" w:rsidP="00914754">
                      <w:r w:rsidRPr="00620BBC">
                        <w:rPr>
                          <w:rFonts w:hint="eastAsia"/>
                          <w:spacing w:val="63"/>
                          <w:kern w:val="0"/>
                          <w:fitText w:val="840" w:id="1798586625"/>
                        </w:rPr>
                        <w:t>FAX</w:t>
                      </w:r>
                      <w:r w:rsidRPr="00620BBC">
                        <w:rPr>
                          <w:rFonts w:hint="eastAsia"/>
                          <w:spacing w:val="1"/>
                          <w:kern w:val="0"/>
                          <w:fitText w:val="840" w:id="1798586625"/>
                        </w:rPr>
                        <w:t>：</w:t>
                      </w:r>
                      <w:r>
                        <w:rPr>
                          <w:rFonts w:hint="eastAsia"/>
                        </w:rPr>
                        <w:t>026-234-2369</w:t>
                      </w:r>
                    </w:p>
                    <w:p w:rsidR="00DE760E" w:rsidRPr="00A50395" w:rsidRDefault="00DE760E" w:rsidP="00914754">
                      <w:r w:rsidRPr="00620BBC">
                        <w:rPr>
                          <w:rFonts w:hint="eastAsia"/>
                          <w:w w:val="96"/>
                          <w:kern w:val="0"/>
                          <w:fitText w:val="840" w:id="1798586624"/>
                        </w:rPr>
                        <w:t>E-mail</w:t>
                      </w:r>
                      <w:r w:rsidRPr="00620BBC">
                        <w:rPr>
                          <w:rFonts w:hint="eastAsia"/>
                          <w:spacing w:val="4"/>
                          <w:w w:val="96"/>
                          <w:kern w:val="0"/>
                          <w:fitText w:val="840" w:id="1798586624"/>
                        </w:rPr>
                        <w:t>：</w:t>
                      </w:r>
                      <w:r>
                        <w:rPr>
                          <w:rFonts w:hint="eastAsia"/>
                        </w:rPr>
                        <w:t>shogai-shien@pref.nagano.lg.jp</w:t>
                      </w:r>
                    </w:p>
                  </w:txbxContent>
                </v:textbox>
                <w10:wrap anchorx="margin"/>
              </v:shape>
            </w:pict>
          </mc:Fallback>
        </mc:AlternateContent>
      </w:r>
      <w:r w:rsidR="001809C9">
        <w:rPr>
          <w:rFonts w:ascii="ＭＳ Ｐゴシック" w:eastAsia="ＭＳ Ｐゴシック" w:hAnsi="ＭＳ Ｐゴシック" w:cs="ＭＳ Ｐゴシック" w:hint="eastAsia"/>
          <w:color w:val="111111"/>
          <w:kern w:val="0"/>
          <w:szCs w:val="21"/>
        </w:rPr>
        <w:t xml:space="preserve">　　</w:t>
      </w:r>
    </w:p>
    <w:sectPr w:rsidR="0014469B" w:rsidSect="001533B4">
      <w:pgSz w:w="11906" w:h="16838"/>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0E" w:rsidRDefault="00DE760E" w:rsidP="009B7A4F">
      <w:r>
        <w:separator/>
      </w:r>
    </w:p>
  </w:endnote>
  <w:endnote w:type="continuationSeparator" w:id="0">
    <w:p w:rsidR="00DE760E" w:rsidRDefault="00DE760E" w:rsidP="009B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0E" w:rsidRDefault="00DE760E" w:rsidP="009B7A4F">
      <w:r>
        <w:separator/>
      </w:r>
    </w:p>
  </w:footnote>
  <w:footnote w:type="continuationSeparator" w:id="0">
    <w:p w:rsidR="00DE760E" w:rsidRDefault="00DE760E" w:rsidP="009B7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FDC"/>
    <w:multiLevelType w:val="multilevel"/>
    <w:tmpl w:val="37AC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F0CA8"/>
    <w:multiLevelType w:val="multilevel"/>
    <w:tmpl w:val="97CC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A3"/>
    <w:rsid w:val="00016647"/>
    <w:rsid w:val="00021981"/>
    <w:rsid w:val="00023F40"/>
    <w:rsid w:val="0003731C"/>
    <w:rsid w:val="00085151"/>
    <w:rsid w:val="000976A5"/>
    <w:rsid w:val="000A648F"/>
    <w:rsid w:val="000A6EE4"/>
    <w:rsid w:val="000A7D01"/>
    <w:rsid w:val="000D0DAB"/>
    <w:rsid w:val="000E0036"/>
    <w:rsid w:val="000E50D8"/>
    <w:rsid w:val="00101A90"/>
    <w:rsid w:val="001357F1"/>
    <w:rsid w:val="001375A6"/>
    <w:rsid w:val="0014469B"/>
    <w:rsid w:val="001533B4"/>
    <w:rsid w:val="00180932"/>
    <w:rsid w:val="001809C9"/>
    <w:rsid w:val="00180EDD"/>
    <w:rsid w:val="001A6723"/>
    <w:rsid w:val="001D7627"/>
    <w:rsid w:val="0021516A"/>
    <w:rsid w:val="00220777"/>
    <w:rsid w:val="002350C6"/>
    <w:rsid w:val="002460BB"/>
    <w:rsid w:val="00264B51"/>
    <w:rsid w:val="002747DF"/>
    <w:rsid w:val="00287474"/>
    <w:rsid w:val="002C1740"/>
    <w:rsid w:val="0033452C"/>
    <w:rsid w:val="00350A23"/>
    <w:rsid w:val="00363B24"/>
    <w:rsid w:val="00370759"/>
    <w:rsid w:val="003B005E"/>
    <w:rsid w:val="003C200E"/>
    <w:rsid w:val="003C44F8"/>
    <w:rsid w:val="003F7F01"/>
    <w:rsid w:val="00421BF9"/>
    <w:rsid w:val="00421E0E"/>
    <w:rsid w:val="004700E3"/>
    <w:rsid w:val="00491713"/>
    <w:rsid w:val="004A708B"/>
    <w:rsid w:val="004B3116"/>
    <w:rsid w:val="004C0C5F"/>
    <w:rsid w:val="004D21B7"/>
    <w:rsid w:val="004E73E6"/>
    <w:rsid w:val="004E7590"/>
    <w:rsid w:val="004F0D24"/>
    <w:rsid w:val="00503AF3"/>
    <w:rsid w:val="00504F78"/>
    <w:rsid w:val="00562ABA"/>
    <w:rsid w:val="00567800"/>
    <w:rsid w:val="00594C80"/>
    <w:rsid w:val="005A5CF2"/>
    <w:rsid w:val="005A64DB"/>
    <w:rsid w:val="005B05C5"/>
    <w:rsid w:val="005B0EE1"/>
    <w:rsid w:val="005C0FB7"/>
    <w:rsid w:val="005C3640"/>
    <w:rsid w:val="005E66B2"/>
    <w:rsid w:val="00603CC8"/>
    <w:rsid w:val="00631EE9"/>
    <w:rsid w:val="00637A74"/>
    <w:rsid w:val="00640D0F"/>
    <w:rsid w:val="00651000"/>
    <w:rsid w:val="00654D92"/>
    <w:rsid w:val="00667BC2"/>
    <w:rsid w:val="00673530"/>
    <w:rsid w:val="00694F1C"/>
    <w:rsid w:val="006B0045"/>
    <w:rsid w:val="006B0899"/>
    <w:rsid w:val="006C34B5"/>
    <w:rsid w:val="006F663E"/>
    <w:rsid w:val="00725FA4"/>
    <w:rsid w:val="0073701B"/>
    <w:rsid w:val="00746601"/>
    <w:rsid w:val="00757313"/>
    <w:rsid w:val="0077117D"/>
    <w:rsid w:val="00777F66"/>
    <w:rsid w:val="00785B4E"/>
    <w:rsid w:val="00791F3E"/>
    <w:rsid w:val="007A6EE1"/>
    <w:rsid w:val="007B7B9E"/>
    <w:rsid w:val="007C0C0D"/>
    <w:rsid w:val="007E55AF"/>
    <w:rsid w:val="00802FF0"/>
    <w:rsid w:val="008137A7"/>
    <w:rsid w:val="00854E4F"/>
    <w:rsid w:val="0088219F"/>
    <w:rsid w:val="008868A3"/>
    <w:rsid w:val="00887326"/>
    <w:rsid w:val="0089756B"/>
    <w:rsid w:val="008A4ED9"/>
    <w:rsid w:val="008B72D3"/>
    <w:rsid w:val="008C2E97"/>
    <w:rsid w:val="008D398E"/>
    <w:rsid w:val="008D5BEE"/>
    <w:rsid w:val="00910A1D"/>
    <w:rsid w:val="00914754"/>
    <w:rsid w:val="009242DC"/>
    <w:rsid w:val="00925A5C"/>
    <w:rsid w:val="00931309"/>
    <w:rsid w:val="00932688"/>
    <w:rsid w:val="0093490E"/>
    <w:rsid w:val="00950B99"/>
    <w:rsid w:val="00952111"/>
    <w:rsid w:val="009521B3"/>
    <w:rsid w:val="00957A5E"/>
    <w:rsid w:val="0096267F"/>
    <w:rsid w:val="009656F3"/>
    <w:rsid w:val="00972D0D"/>
    <w:rsid w:val="009730DA"/>
    <w:rsid w:val="009B371E"/>
    <w:rsid w:val="009B7A4F"/>
    <w:rsid w:val="009D316E"/>
    <w:rsid w:val="00A150D1"/>
    <w:rsid w:val="00A64401"/>
    <w:rsid w:val="00A72E48"/>
    <w:rsid w:val="00A9451B"/>
    <w:rsid w:val="00AE79E4"/>
    <w:rsid w:val="00AF5204"/>
    <w:rsid w:val="00B0277F"/>
    <w:rsid w:val="00B06C26"/>
    <w:rsid w:val="00B13ECE"/>
    <w:rsid w:val="00B17FFB"/>
    <w:rsid w:val="00B2360F"/>
    <w:rsid w:val="00B372A2"/>
    <w:rsid w:val="00B41EDE"/>
    <w:rsid w:val="00B60EA2"/>
    <w:rsid w:val="00B67AE5"/>
    <w:rsid w:val="00B77A1D"/>
    <w:rsid w:val="00B851AA"/>
    <w:rsid w:val="00B92BC4"/>
    <w:rsid w:val="00B95B75"/>
    <w:rsid w:val="00BD52DA"/>
    <w:rsid w:val="00C07865"/>
    <w:rsid w:val="00C26633"/>
    <w:rsid w:val="00C34592"/>
    <w:rsid w:val="00C46C55"/>
    <w:rsid w:val="00C676B5"/>
    <w:rsid w:val="00C94CB2"/>
    <w:rsid w:val="00CA016D"/>
    <w:rsid w:val="00CB15E7"/>
    <w:rsid w:val="00CB27ED"/>
    <w:rsid w:val="00CC15ED"/>
    <w:rsid w:val="00CD455F"/>
    <w:rsid w:val="00CE55DD"/>
    <w:rsid w:val="00CF5E9C"/>
    <w:rsid w:val="00CF6A47"/>
    <w:rsid w:val="00D640A3"/>
    <w:rsid w:val="00D84097"/>
    <w:rsid w:val="00DB316A"/>
    <w:rsid w:val="00DC0947"/>
    <w:rsid w:val="00DE760E"/>
    <w:rsid w:val="00DF0FA3"/>
    <w:rsid w:val="00E0187A"/>
    <w:rsid w:val="00E13AEE"/>
    <w:rsid w:val="00E14B30"/>
    <w:rsid w:val="00E30337"/>
    <w:rsid w:val="00E457D3"/>
    <w:rsid w:val="00E71809"/>
    <w:rsid w:val="00E862BD"/>
    <w:rsid w:val="00E942D7"/>
    <w:rsid w:val="00E9450F"/>
    <w:rsid w:val="00E94E52"/>
    <w:rsid w:val="00EA1FB8"/>
    <w:rsid w:val="00EA33BD"/>
    <w:rsid w:val="00EA5858"/>
    <w:rsid w:val="00EB2925"/>
    <w:rsid w:val="00ED5E8F"/>
    <w:rsid w:val="00ED65DE"/>
    <w:rsid w:val="00EE01F0"/>
    <w:rsid w:val="00EE05AB"/>
    <w:rsid w:val="00F4340E"/>
    <w:rsid w:val="00F62A8A"/>
    <w:rsid w:val="00F854FE"/>
    <w:rsid w:val="00F94CA4"/>
    <w:rsid w:val="00FC0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64DB"/>
    <w:pPr>
      <w:jc w:val="center"/>
    </w:pPr>
  </w:style>
  <w:style w:type="character" w:customStyle="1" w:styleId="a4">
    <w:name w:val="記 (文字)"/>
    <w:basedOn w:val="a0"/>
    <w:link w:val="a3"/>
    <w:uiPriority w:val="99"/>
    <w:rsid w:val="005A64DB"/>
  </w:style>
  <w:style w:type="paragraph" w:styleId="a5">
    <w:name w:val="Closing"/>
    <w:basedOn w:val="a"/>
    <w:link w:val="a6"/>
    <w:uiPriority w:val="99"/>
    <w:unhideWhenUsed/>
    <w:rsid w:val="005A64DB"/>
    <w:pPr>
      <w:jc w:val="right"/>
    </w:pPr>
  </w:style>
  <w:style w:type="character" w:customStyle="1" w:styleId="a6">
    <w:name w:val="結語 (文字)"/>
    <w:basedOn w:val="a0"/>
    <w:link w:val="a5"/>
    <w:uiPriority w:val="99"/>
    <w:rsid w:val="005A64DB"/>
  </w:style>
  <w:style w:type="character" w:styleId="a7">
    <w:name w:val="Hyperlink"/>
    <w:basedOn w:val="a0"/>
    <w:uiPriority w:val="99"/>
    <w:unhideWhenUsed/>
    <w:rsid w:val="006F663E"/>
    <w:rPr>
      <w:color w:val="0000FF" w:themeColor="hyperlink"/>
      <w:u w:val="single"/>
    </w:rPr>
  </w:style>
  <w:style w:type="character" w:styleId="a8">
    <w:name w:val="FollowedHyperlink"/>
    <w:basedOn w:val="a0"/>
    <w:uiPriority w:val="99"/>
    <w:semiHidden/>
    <w:unhideWhenUsed/>
    <w:rsid w:val="006F663E"/>
    <w:rPr>
      <w:color w:val="800080" w:themeColor="followedHyperlink"/>
      <w:u w:val="single"/>
    </w:rPr>
  </w:style>
  <w:style w:type="paragraph" w:styleId="a9">
    <w:name w:val="header"/>
    <w:basedOn w:val="a"/>
    <w:link w:val="aa"/>
    <w:uiPriority w:val="99"/>
    <w:unhideWhenUsed/>
    <w:rsid w:val="009B7A4F"/>
    <w:pPr>
      <w:tabs>
        <w:tab w:val="center" w:pos="4252"/>
        <w:tab w:val="right" w:pos="8504"/>
      </w:tabs>
      <w:snapToGrid w:val="0"/>
    </w:pPr>
  </w:style>
  <w:style w:type="character" w:customStyle="1" w:styleId="aa">
    <w:name w:val="ヘッダー (文字)"/>
    <w:basedOn w:val="a0"/>
    <w:link w:val="a9"/>
    <w:uiPriority w:val="99"/>
    <w:rsid w:val="009B7A4F"/>
  </w:style>
  <w:style w:type="paragraph" w:styleId="ab">
    <w:name w:val="footer"/>
    <w:basedOn w:val="a"/>
    <w:link w:val="ac"/>
    <w:uiPriority w:val="99"/>
    <w:unhideWhenUsed/>
    <w:rsid w:val="009B7A4F"/>
    <w:pPr>
      <w:tabs>
        <w:tab w:val="center" w:pos="4252"/>
        <w:tab w:val="right" w:pos="8504"/>
      </w:tabs>
      <w:snapToGrid w:val="0"/>
    </w:pPr>
  </w:style>
  <w:style w:type="character" w:customStyle="1" w:styleId="ac">
    <w:name w:val="フッター (文字)"/>
    <w:basedOn w:val="a0"/>
    <w:link w:val="ab"/>
    <w:uiPriority w:val="99"/>
    <w:rsid w:val="009B7A4F"/>
  </w:style>
  <w:style w:type="paragraph" w:styleId="ad">
    <w:name w:val="Balloon Text"/>
    <w:basedOn w:val="a"/>
    <w:link w:val="ae"/>
    <w:uiPriority w:val="99"/>
    <w:semiHidden/>
    <w:unhideWhenUsed/>
    <w:rsid w:val="00A644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64401"/>
    <w:rPr>
      <w:rFonts w:asciiTheme="majorHAnsi" w:eastAsiaTheme="majorEastAsia" w:hAnsiTheme="majorHAnsi" w:cstheme="majorBidi"/>
      <w:sz w:val="18"/>
      <w:szCs w:val="18"/>
    </w:rPr>
  </w:style>
  <w:style w:type="table" w:styleId="af">
    <w:name w:val="Table Grid"/>
    <w:basedOn w:val="a1"/>
    <w:uiPriority w:val="59"/>
    <w:rsid w:val="00640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350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64DB"/>
    <w:pPr>
      <w:jc w:val="center"/>
    </w:pPr>
  </w:style>
  <w:style w:type="character" w:customStyle="1" w:styleId="a4">
    <w:name w:val="記 (文字)"/>
    <w:basedOn w:val="a0"/>
    <w:link w:val="a3"/>
    <w:uiPriority w:val="99"/>
    <w:rsid w:val="005A64DB"/>
  </w:style>
  <w:style w:type="paragraph" w:styleId="a5">
    <w:name w:val="Closing"/>
    <w:basedOn w:val="a"/>
    <w:link w:val="a6"/>
    <w:uiPriority w:val="99"/>
    <w:unhideWhenUsed/>
    <w:rsid w:val="005A64DB"/>
    <w:pPr>
      <w:jc w:val="right"/>
    </w:pPr>
  </w:style>
  <w:style w:type="character" w:customStyle="1" w:styleId="a6">
    <w:name w:val="結語 (文字)"/>
    <w:basedOn w:val="a0"/>
    <w:link w:val="a5"/>
    <w:uiPriority w:val="99"/>
    <w:rsid w:val="005A64DB"/>
  </w:style>
  <w:style w:type="character" w:styleId="a7">
    <w:name w:val="Hyperlink"/>
    <w:basedOn w:val="a0"/>
    <w:uiPriority w:val="99"/>
    <w:unhideWhenUsed/>
    <w:rsid w:val="006F663E"/>
    <w:rPr>
      <w:color w:val="0000FF" w:themeColor="hyperlink"/>
      <w:u w:val="single"/>
    </w:rPr>
  </w:style>
  <w:style w:type="character" w:styleId="a8">
    <w:name w:val="FollowedHyperlink"/>
    <w:basedOn w:val="a0"/>
    <w:uiPriority w:val="99"/>
    <w:semiHidden/>
    <w:unhideWhenUsed/>
    <w:rsid w:val="006F663E"/>
    <w:rPr>
      <w:color w:val="800080" w:themeColor="followedHyperlink"/>
      <w:u w:val="single"/>
    </w:rPr>
  </w:style>
  <w:style w:type="paragraph" w:styleId="a9">
    <w:name w:val="header"/>
    <w:basedOn w:val="a"/>
    <w:link w:val="aa"/>
    <w:uiPriority w:val="99"/>
    <w:unhideWhenUsed/>
    <w:rsid w:val="009B7A4F"/>
    <w:pPr>
      <w:tabs>
        <w:tab w:val="center" w:pos="4252"/>
        <w:tab w:val="right" w:pos="8504"/>
      </w:tabs>
      <w:snapToGrid w:val="0"/>
    </w:pPr>
  </w:style>
  <w:style w:type="character" w:customStyle="1" w:styleId="aa">
    <w:name w:val="ヘッダー (文字)"/>
    <w:basedOn w:val="a0"/>
    <w:link w:val="a9"/>
    <w:uiPriority w:val="99"/>
    <w:rsid w:val="009B7A4F"/>
  </w:style>
  <w:style w:type="paragraph" w:styleId="ab">
    <w:name w:val="footer"/>
    <w:basedOn w:val="a"/>
    <w:link w:val="ac"/>
    <w:uiPriority w:val="99"/>
    <w:unhideWhenUsed/>
    <w:rsid w:val="009B7A4F"/>
    <w:pPr>
      <w:tabs>
        <w:tab w:val="center" w:pos="4252"/>
        <w:tab w:val="right" w:pos="8504"/>
      </w:tabs>
      <w:snapToGrid w:val="0"/>
    </w:pPr>
  </w:style>
  <w:style w:type="character" w:customStyle="1" w:styleId="ac">
    <w:name w:val="フッター (文字)"/>
    <w:basedOn w:val="a0"/>
    <w:link w:val="ab"/>
    <w:uiPriority w:val="99"/>
    <w:rsid w:val="009B7A4F"/>
  </w:style>
  <w:style w:type="paragraph" w:styleId="ad">
    <w:name w:val="Balloon Text"/>
    <w:basedOn w:val="a"/>
    <w:link w:val="ae"/>
    <w:uiPriority w:val="99"/>
    <w:semiHidden/>
    <w:unhideWhenUsed/>
    <w:rsid w:val="00A644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64401"/>
    <w:rPr>
      <w:rFonts w:asciiTheme="majorHAnsi" w:eastAsiaTheme="majorEastAsia" w:hAnsiTheme="majorHAnsi" w:cstheme="majorBidi"/>
      <w:sz w:val="18"/>
      <w:szCs w:val="18"/>
    </w:rPr>
  </w:style>
  <w:style w:type="table" w:styleId="af">
    <w:name w:val="Table Grid"/>
    <w:basedOn w:val="a1"/>
    <w:uiPriority w:val="59"/>
    <w:rsid w:val="00640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350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5350">
      <w:bodyDiv w:val="1"/>
      <w:marLeft w:val="0"/>
      <w:marRight w:val="0"/>
      <w:marTop w:val="0"/>
      <w:marBottom w:val="0"/>
      <w:divBdr>
        <w:top w:val="none" w:sz="0" w:space="0" w:color="auto"/>
        <w:left w:val="none" w:sz="0" w:space="0" w:color="auto"/>
        <w:bottom w:val="none" w:sz="0" w:space="0" w:color="auto"/>
        <w:right w:val="none" w:sz="0" w:space="0" w:color="auto"/>
      </w:divBdr>
      <w:divsChild>
        <w:div w:id="1213997749">
          <w:marLeft w:val="0"/>
          <w:marRight w:val="0"/>
          <w:marTop w:val="0"/>
          <w:marBottom w:val="0"/>
          <w:divBdr>
            <w:top w:val="none" w:sz="0" w:space="0" w:color="auto"/>
            <w:left w:val="none" w:sz="0" w:space="0" w:color="auto"/>
            <w:bottom w:val="none" w:sz="0" w:space="0" w:color="auto"/>
            <w:right w:val="none" w:sz="0" w:space="0" w:color="auto"/>
          </w:divBdr>
          <w:divsChild>
            <w:div w:id="1147284098">
              <w:marLeft w:val="0"/>
              <w:marRight w:val="0"/>
              <w:marTop w:val="0"/>
              <w:marBottom w:val="0"/>
              <w:divBdr>
                <w:top w:val="none" w:sz="0" w:space="0" w:color="auto"/>
                <w:left w:val="none" w:sz="0" w:space="0" w:color="auto"/>
                <w:bottom w:val="none" w:sz="0" w:space="0" w:color="auto"/>
                <w:right w:val="none" w:sz="0" w:space="0" w:color="auto"/>
              </w:divBdr>
              <w:divsChild>
                <w:div w:id="692263105">
                  <w:marLeft w:val="0"/>
                  <w:marRight w:val="0"/>
                  <w:marTop w:val="0"/>
                  <w:marBottom w:val="0"/>
                  <w:divBdr>
                    <w:top w:val="none" w:sz="0" w:space="0" w:color="auto"/>
                    <w:left w:val="none" w:sz="0" w:space="0" w:color="auto"/>
                    <w:bottom w:val="none" w:sz="0" w:space="0" w:color="auto"/>
                    <w:right w:val="none" w:sz="0" w:space="0" w:color="auto"/>
                  </w:divBdr>
                  <w:divsChild>
                    <w:div w:id="2111731197">
                      <w:marLeft w:val="240"/>
                      <w:marRight w:val="0"/>
                      <w:marTop w:val="0"/>
                      <w:marBottom w:val="0"/>
                      <w:divBdr>
                        <w:top w:val="none" w:sz="0" w:space="0" w:color="auto"/>
                        <w:left w:val="none" w:sz="0" w:space="0" w:color="auto"/>
                        <w:bottom w:val="none" w:sz="0" w:space="0" w:color="auto"/>
                        <w:right w:val="none" w:sz="0" w:space="0" w:color="auto"/>
                      </w:divBdr>
                    </w:div>
                    <w:div w:id="464738241">
                      <w:marLeft w:val="240"/>
                      <w:marRight w:val="0"/>
                      <w:marTop w:val="0"/>
                      <w:marBottom w:val="0"/>
                      <w:divBdr>
                        <w:top w:val="none" w:sz="0" w:space="0" w:color="auto"/>
                        <w:left w:val="none" w:sz="0" w:space="0" w:color="auto"/>
                        <w:bottom w:val="none" w:sz="0" w:space="0" w:color="auto"/>
                        <w:right w:val="none" w:sz="0" w:space="0" w:color="auto"/>
                      </w:divBdr>
                    </w:div>
                    <w:div w:id="572549291">
                      <w:marLeft w:val="480"/>
                      <w:marRight w:val="0"/>
                      <w:marTop w:val="0"/>
                      <w:marBottom w:val="0"/>
                      <w:divBdr>
                        <w:top w:val="none" w:sz="0" w:space="0" w:color="auto"/>
                        <w:left w:val="none" w:sz="0" w:space="0" w:color="auto"/>
                        <w:bottom w:val="none" w:sz="0" w:space="0" w:color="auto"/>
                        <w:right w:val="none" w:sz="0" w:space="0" w:color="auto"/>
                      </w:divBdr>
                    </w:div>
                    <w:div w:id="20060955">
                      <w:marLeft w:val="480"/>
                      <w:marRight w:val="0"/>
                      <w:marTop w:val="0"/>
                      <w:marBottom w:val="0"/>
                      <w:divBdr>
                        <w:top w:val="none" w:sz="0" w:space="0" w:color="auto"/>
                        <w:left w:val="none" w:sz="0" w:space="0" w:color="auto"/>
                        <w:bottom w:val="none" w:sz="0" w:space="0" w:color="auto"/>
                        <w:right w:val="none" w:sz="0" w:space="0" w:color="auto"/>
                      </w:divBdr>
                    </w:div>
                    <w:div w:id="1933390723">
                      <w:marLeft w:val="480"/>
                      <w:marRight w:val="0"/>
                      <w:marTop w:val="0"/>
                      <w:marBottom w:val="0"/>
                      <w:divBdr>
                        <w:top w:val="none" w:sz="0" w:space="0" w:color="auto"/>
                        <w:left w:val="none" w:sz="0" w:space="0" w:color="auto"/>
                        <w:bottom w:val="none" w:sz="0" w:space="0" w:color="auto"/>
                        <w:right w:val="none" w:sz="0" w:space="0" w:color="auto"/>
                      </w:divBdr>
                    </w:div>
                    <w:div w:id="1223324549">
                      <w:marLeft w:val="480"/>
                      <w:marRight w:val="0"/>
                      <w:marTop w:val="0"/>
                      <w:marBottom w:val="0"/>
                      <w:divBdr>
                        <w:top w:val="none" w:sz="0" w:space="0" w:color="auto"/>
                        <w:left w:val="none" w:sz="0" w:space="0" w:color="auto"/>
                        <w:bottom w:val="none" w:sz="0" w:space="0" w:color="auto"/>
                        <w:right w:val="none" w:sz="0" w:space="0" w:color="auto"/>
                      </w:divBdr>
                    </w:div>
                    <w:div w:id="1897663987">
                      <w:marLeft w:val="480"/>
                      <w:marRight w:val="0"/>
                      <w:marTop w:val="0"/>
                      <w:marBottom w:val="0"/>
                      <w:divBdr>
                        <w:top w:val="none" w:sz="0" w:space="0" w:color="auto"/>
                        <w:left w:val="none" w:sz="0" w:space="0" w:color="auto"/>
                        <w:bottom w:val="none" w:sz="0" w:space="0" w:color="auto"/>
                        <w:right w:val="none" w:sz="0" w:space="0" w:color="auto"/>
                      </w:divBdr>
                    </w:div>
                    <w:div w:id="719520364">
                      <w:marLeft w:val="480"/>
                      <w:marRight w:val="0"/>
                      <w:marTop w:val="0"/>
                      <w:marBottom w:val="0"/>
                      <w:divBdr>
                        <w:top w:val="none" w:sz="0" w:space="0" w:color="auto"/>
                        <w:left w:val="none" w:sz="0" w:space="0" w:color="auto"/>
                        <w:bottom w:val="none" w:sz="0" w:space="0" w:color="auto"/>
                        <w:right w:val="none" w:sz="0" w:space="0" w:color="auto"/>
                      </w:divBdr>
                    </w:div>
                    <w:div w:id="14692486">
                      <w:marLeft w:val="480"/>
                      <w:marRight w:val="0"/>
                      <w:marTop w:val="0"/>
                      <w:marBottom w:val="0"/>
                      <w:divBdr>
                        <w:top w:val="none" w:sz="0" w:space="0" w:color="auto"/>
                        <w:left w:val="none" w:sz="0" w:space="0" w:color="auto"/>
                        <w:bottom w:val="none" w:sz="0" w:space="0" w:color="auto"/>
                        <w:right w:val="none" w:sz="0" w:space="0" w:color="auto"/>
                      </w:divBdr>
                    </w:div>
                    <w:div w:id="192814869">
                      <w:marLeft w:val="480"/>
                      <w:marRight w:val="0"/>
                      <w:marTop w:val="0"/>
                      <w:marBottom w:val="0"/>
                      <w:divBdr>
                        <w:top w:val="none" w:sz="0" w:space="0" w:color="auto"/>
                        <w:left w:val="none" w:sz="0" w:space="0" w:color="auto"/>
                        <w:bottom w:val="none" w:sz="0" w:space="0" w:color="auto"/>
                        <w:right w:val="none" w:sz="0" w:space="0" w:color="auto"/>
                      </w:divBdr>
                    </w:div>
                    <w:div w:id="2086105902">
                      <w:marLeft w:val="480"/>
                      <w:marRight w:val="0"/>
                      <w:marTop w:val="0"/>
                      <w:marBottom w:val="0"/>
                      <w:divBdr>
                        <w:top w:val="none" w:sz="0" w:space="0" w:color="auto"/>
                        <w:left w:val="none" w:sz="0" w:space="0" w:color="auto"/>
                        <w:bottom w:val="none" w:sz="0" w:space="0" w:color="auto"/>
                        <w:right w:val="none" w:sz="0" w:space="0" w:color="auto"/>
                      </w:divBdr>
                    </w:div>
                    <w:div w:id="1518619305">
                      <w:marLeft w:val="480"/>
                      <w:marRight w:val="0"/>
                      <w:marTop w:val="0"/>
                      <w:marBottom w:val="0"/>
                      <w:divBdr>
                        <w:top w:val="none" w:sz="0" w:space="0" w:color="auto"/>
                        <w:left w:val="none" w:sz="0" w:space="0" w:color="auto"/>
                        <w:bottom w:val="none" w:sz="0" w:space="0" w:color="auto"/>
                        <w:right w:val="none" w:sz="0" w:space="0" w:color="auto"/>
                      </w:divBdr>
                    </w:div>
                    <w:div w:id="1568950501">
                      <w:marLeft w:val="480"/>
                      <w:marRight w:val="0"/>
                      <w:marTop w:val="0"/>
                      <w:marBottom w:val="0"/>
                      <w:divBdr>
                        <w:top w:val="none" w:sz="0" w:space="0" w:color="auto"/>
                        <w:left w:val="none" w:sz="0" w:space="0" w:color="auto"/>
                        <w:bottom w:val="none" w:sz="0" w:space="0" w:color="auto"/>
                        <w:right w:val="none" w:sz="0" w:space="0" w:color="auto"/>
                      </w:divBdr>
                    </w:div>
                    <w:div w:id="183710615">
                      <w:marLeft w:val="480"/>
                      <w:marRight w:val="0"/>
                      <w:marTop w:val="0"/>
                      <w:marBottom w:val="0"/>
                      <w:divBdr>
                        <w:top w:val="none" w:sz="0" w:space="0" w:color="auto"/>
                        <w:left w:val="none" w:sz="0" w:space="0" w:color="auto"/>
                        <w:bottom w:val="none" w:sz="0" w:space="0" w:color="auto"/>
                        <w:right w:val="none" w:sz="0" w:space="0" w:color="auto"/>
                      </w:divBdr>
                    </w:div>
                    <w:div w:id="851606422">
                      <w:marLeft w:val="480"/>
                      <w:marRight w:val="0"/>
                      <w:marTop w:val="0"/>
                      <w:marBottom w:val="0"/>
                      <w:divBdr>
                        <w:top w:val="none" w:sz="0" w:space="0" w:color="auto"/>
                        <w:left w:val="none" w:sz="0" w:space="0" w:color="auto"/>
                        <w:bottom w:val="none" w:sz="0" w:space="0" w:color="auto"/>
                        <w:right w:val="none" w:sz="0" w:space="0" w:color="auto"/>
                      </w:divBdr>
                    </w:div>
                    <w:div w:id="1394549388">
                      <w:marLeft w:val="480"/>
                      <w:marRight w:val="0"/>
                      <w:marTop w:val="0"/>
                      <w:marBottom w:val="0"/>
                      <w:divBdr>
                        <w:top w:val="none" w:sz="0" w:space="0" w:color="auto"/>
                        <w:left w:val="none" w:sz="0" w:space="0" w:color="auto"/>
                        <w:bottom w:val="none" w:sz="0" w:space="0" w:color="auto"/>
                        <w:right w:val="none" w:sz="0" w:space="0" w:color="auto"/>
                      </w:divBdr>
                    </w:div>
                    <w:div w:id="1496729246">
                      <w:marLeft w:val="240"/>
                      <w:marRight w:val="0"/>
                      <w:marTop w:val="0"/>
                      <w:marBottom w:val="0"/>
                      <w:divBdr>
                        <w:top w:val="none" w:sz="0" w:space="0" w:color="auto"/>
                        <w:left w:val="none" w:sz="0" w:space="0" w:color="auto"/>
                        <w:bottom w:val="none" w:sz="0" w:space="0" w:color="auto"/>
                        <w:right w:val="none" w:sz="0" w:space="0" w:color="auto"/>
                      </w:divBdr>
                    </w:div>
                    <w:div w:id="1019351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1373">
      <w:bodyDiv w:val="1"/>
      <w:marLeft w:val="0"/>
      <w:marRight w:val="0"/>
      <w:marTop w:val="0"/>
      <w:marBottom w:val="0"/>
      <w:divBdr>
        <w:top w:val="none" w:sz="0" w:space="0" w:color="auto"/>
        <w:left w:val="none" w:sz="0" w:space="0" w:color="auto"/>
        <w:bottom w:val="none" w:sz="0" w:space="0" w:color="auto"/>
        <w:right w:val="none" w:sz="0" w:space="0" w:color="auto"/>
      </w:divBdr>
    </w:div>
    <w:div w:id="243686391">
      <w:bodyDiv w:val="1"/>
      <w:marLeft w:val="0"/>
      <w:marRight w:val="0"/>
      <w:marTop w:val="0"/>
      <w:marBottom w:val="0"/>
      <w:divBdr>
        <w:top w:val="none" w:sz="0" w:space="0" w:color="auto"/>
        <w:left w:val="none" w:sz="0" w:space="0" w:color="auto"/>
        <w:bottom w:val="none" w:sz="0" w:space="0" w:color="auto"/>
        <w:right w:val="none" w:sz="0" w:space="0" w:color="auto"/>
      </w:divBdr>
      <w:divsChild>
        <w:div w:id="1113329445">
          <w:marLeft w:val="0"/>
          <w:marRight w:val="0"/>
          <w:marTop w:val="0"/>
          <w:marBottom w:val="0"/>
          <w:divBdr>
            <w:top w:val="none" w:sz="0" w:space="0" w:color="auto"/>
            <w:left w:val="none" w:sz="0" w:space="0" w:color="auto"/>
            <w:bottom w:val="none" w:sz="0" w:space="0" w:color="auto"/>
            <w:right w:val="none" w:sz="0" w:space="0" w:color="auto"/>
          </w:divBdr>
          <w:divsChild>
            <w:div w:id="315768481">
              <w:marLeft w:val="0"/>
              <w:marRight w:val="0"/>
              <w:marTop w:val="0"/>
              <w:marBottom w:val="0"/>
              <w:divBdr>
                <w:top w:val="none" w:sz="0" w:space="0" w:color="auto"/>
                <w:left w:val="none" w:sz="0" w:space="0" w:color="auto"/>
                <w:bottom w:val="none" w:sz="0" w:space="0" w:color="auto"/>
                <w:right w:val="none" w:sz="0" w:space="0" w:color="auto"/>
              </w:divBdr>
              <w:divsChild>
                <w:div w:id="1984694790">
                  <w:marLeft w:val="0"/>
                  <w:marRight w:val="0"/>
                  <w:marTop w:val="0"/>
                  <w:marBottom w:val="0"/>
                  <w:divBdr>
                    <w:top w:val="none" w:sz="0" w:space="0" w:color="auto"/>
                    <w:left w:val="none" w:sz="0" w:space="0" w:color="auto"/>
                    <w:bottom w:val="none" w:sz="0" w:space="0" w:color="auto"/>
                    <w:right w:val="none" w:sz="0" w:space="0" w:color="auto"/>
                  </w:divBdr>
                  <w:divsChild>
                    <w:div w:id="1268923272">
                      <w:marLeft w:val="240"/>
                      <w:marRight w:val="0"/>
                      <w:marTop w:val="0"/>
                      <w:marBottom w:val="0"/>
                      <w:divBdr>
                        <w:top w:val="none" w:sz="0" w:space="0" w:color="auto"/>
                        <w:left w:val="none" w:sz="0" w:space="0" w:color="auto"/>
                        <w:bottom w:val="none" w:sz="0" w:space="0" w:color="auto"/>
                        <w:right w:val="none" w:sz="0" w:space="0" w:color="auto"/>
                      </w:divBdr>
                    </w:div>
                    <w:div w:id="158086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86363">
      <w:bodyDiv w:val="1"/>
      <w:marLeft w:val="0"/>
      <w:marRight w:val="0"/>
      <w:marTop w:val="0"/>
      <w:marBottom w:val="0"/>
      <w:divBdr>
        <w:top w:val="none" w:sz="0" w:space="0" w:color="auto"/>
        <w:left w:val="none" w:sz="0" w:space="0" w:color="auto"/>
        <w:bottom w:val="none" w:sz="0" w:space="0" w:color="auto"/>
        <w:right w:val="none" w:sz="0" w:space="0" w:color="auto"/>
      </w:divBdr>
      <w:divsChild>
        <w:div w:id="193228735">
          <w:marLeft w:val="0"/>
          <w:marRight w:val="0"/>
          <w:marTop w:val="0"/>
          <w:marBottom w:val="0"/>
          <w:divBdr>
            <w:top w:val="none" w:sz="0" w:space="0" w:color="auto"/>
            <w:left w:val="none" w:sz="0" w:space="0" w:color="auto"/>
            <w:bottom w:val="none" w:sz="0" w:space="0" w:color="auto"/>
            <w:right w:val="none" w:sz="0" w:space="0" w:color="auto"/>
          </w:divBdr>
          <w:divsChild>
            <w:div w:id="2011786785">
              <w:marLeft w:val="0"/>
              <w:marRight w:val="0"/>
              <w:marTop w:val="0"/>
              <w:marBottom w:val="0"/>
              <w:divBdr>
                <w:top w:val="none" w:sz="0" w:space="0" w:color="auto"/>
                <w:left w:val="none" w:sz="0" w:space="0" w:color="auto"/>
                <w:bottom w:val="none" w:sz="0" w:space="0" w:color="auto"/>
                <w:right w:val="none" w:sz="0" w:space="0" w:color="auto"/>
              </w:divBdr>
              <w:divsChild>
                <w:div w:id="1858076695">
                  <w:marLeft w:val="0"/>
                  <w:marRight w:val="0"/>
                  <w:marTop w:val="0"/>
                  <w:marBottom w:val="0"/>
                  <w:divBdr>
                    <w:top w:val="none" w:sz="0" w:space="0" w:color="auto"/>
                    <w:left w:val="none" w:sz="0" w:space="0" w:color="auto"/>
                    <w:bottom w:val="none" w:sz="0" w:space="0" w:color="auto"/>
                    <w:right w:val="none" w:sz="0" w:space="0" w:color="auto"/>
                  </w:divBdr>
                  <w:divsChild>
                    <w:div w:id="656881825">
                      <w:marLeft w:val="480"/>
                      <w:marRight w:val="0"/>
                      <w:marTop w:val="0"/>
                      <w:marBottom w:val="0"/>
                      <w:divBdr>
                        <w:top w:val="none" w:sz="0" w:space="0" w:color="auto"/>
                        <w:left w:val="none" w:sz="0" w:space="0" w:color="auto"/>
                        <w:bottom w:val="none" w:sz="0" w:space="0" w:color="auto"/>
                        <w:right w:val="none" w:sz="0" w:space="0" w:color="auto"/>
                      </w:divBdr>
                    </w:div>
                    <w:div w:id="49885237">
                      <w:marLeft w:val="720"/>
                      <w:marRight w:val="0"/>
                      <w:marTop w:val="0"/>
                      <w:marBottom w:val="0"/>
                      <w:divBdr>
                        <w:top w:val="none" w:sz="0" w:space="0" w:color="auto"/>
                        <w:left w:val="none" w:sz="0" w:space="0" w:color="auto"/>
                        <w:bottom w:val="none" w:sz="0" w:space="0" w:color="auto"/>
                        <w:right w:val="none" w:sz="0" w:space="0" w:color="auto"/>
                      </w:divBdr>
                    </w:div>
                    <w:div w:id="1813668233">
                      <w:marLeft w:val="720"/>
                      <w:marRight w:val="0"/>
                      <w:marTop w:val="0"/>
                      <w:marBottom w:val="0"/>
                      <w:divBdr>
                        <w:top w:val="none" w:sz="0" w:space="0" w:color="auto"/>
                        <w:left w:val="none" w:sz="0" w:space="0" w:color="auto"/>
                        <w:bottom w:val="none" w:sz="0" w:space="0" w:color="auto"/>
                        <w:right w:val="none" w:sz="0" w:space="0" w:color="auto"/>
                      </w:divBdr>
                    </w:div>
                    <w:div w:id="20676004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31326">
      <w:bodyDiv w:val="1"/>
      <w:marLeft w:val="0"/>
      <w:marRight w:val="0"/>
      <w:marTop w:val="0"/>
      <w:marBottom w:val="0"/>
      <w:divBdr>
        <w:top w:val="none" w:sz="0" w:space="0" w:color="auto"/>
        <w:left w:val="none" w:sz="0" w:space="0" w:color="auto"/>
        <w:bottom w:val="none" w:sz="0" w:space="0" w:color="auto"/>
        <w:right w:val="none" w:sz="0" w:space="0" w:color="auto"/>
      </w:divBdr>
      <w:divsChild>
        <w:div w:id="1644314829">
          <w:marLeft w:val="0"/>
          <w:marRight w:val="0"/>
          <w:marTop w:val="0"/>
          <w:marBottom w:val="0"/>
          <w:divBdr>
            <w:top w:val="none" w:sz="0" w:space="0" w:color="auto"/>
            <w:left w:val="none" w:sz="0" w:space="0" w:color="auto"/>
            <w:bottom w:val="none" w:sz="0" w:space="0" w:color="auto"/>
            <w:right w:val="none" w:sz="0" w:space="0" w:color="auto"/>
          </w:divBdr>
          <w:divsChild>
            <w:div w:id="1666007934">
              <w:marLeft w:val="0"/>
              <w:marRight w:val="0"/>
              <w:marTop w:val="0"/>
              <w:marBottom w:val="0"/>
              <w:divBdr>
                <w:top w:val="none" w:sz="0" w:space="0" w:color="auto"/>
                <w:left w:val="none" w:sz="0" w:space="0" w:color="auto"/>
                <w:bottom w:val="none" w:sz="0" w:space="0" w:color="auto"/>
                <w:right w:val="none" w:sz="0" w:space="0" w:color="auto"/>
              </w:divBdr>
              <w:divsChild>
                <w:div w:id="137698068">
                  <w:marLeft w:val="0"/>
                  <w:marRight w:val="0"/>
                  <w:marTop w:val="0"/>
                  <w:marBottom w:val="0"/>
                  <w:divBdr>
                    <w:top w:val="none" w:sz="0" w:space="0" w:color="auto"/>
                    <w:left w:val="none" w:sz="0" w:space="0" w:color="auto"/>
                    <w:bottom w:val="none" w:sz="0" w:space="0" w:color="auto"/>
                    <w:right w:val="none" w:sz="0" w:space="0" w:color="auto"/>
                  </w:divBdr>
                  <w:divsChild>
                    <w:div w:id="1063941119">
                      <w:marLeft w:val="240"/>
                      <w:marRight w:val="0"/>
                      <w:marTop w:val="0"/>
                      <w:marBottom w:val="0"/>
                      <w:divBdr>
                        <w:top w:val="none" w:sz="0" w:space="0" w:color="auto"/>
                        <w:left w:val="none" w:sz="0" w:space="0" w:color="auto"/>
                        <w:bottom w:val="none" w:sz="0" w:space="0" w:color="auto"/>
                        <w:right w:val="none" w:sz="0" w:space="0" w:color="auto"/>
                      </w:divBdr>
                    </w:div>
                    <w:div w:id="928277371">
                      <w:marLeft w:val="240"/>
                      <w:marRight w:val="0"/>
                      <w:marTop w:val="0"/>
                      <w:marBottom w:val="0"/>
                      <w:divBdr>
                        <w:top w:val="none" w:sz="0" w:space="0" w:color="auto"/>
                        <w:left w:val="none" w:sz="0" w:space="0" w:color="auto"/>
                        <w:bottom w:val="none" w:sz="0" w:space="0" w:color="auto"/>
                        <w:right w:val="none" w:sz="0" w:space="0" w:color="auto"/>
                      </w:divBdr>
                    </w:div>
                    <w:div w:id="2037462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084478">
      <w:bodyDiv w:val="1"/>
      <w:marLeft w:val="0"/>
      <w:marRight w:val="0"/>
      <w:marTop w:val="0"/>
      <w:marBottom w:val="0"/>
      <w:divBdr>
        <w:top w:val="none" w:sz="0" w:space="0" w:color="auto"/>
        <w:left w:val="none" w:sz="0" w:space="0" w:color="auto"/>
        <w:bottom w:val="none" w:sz="0" w:space="0" w:color="auto"/>
        <w:right w:val="none" w:sz="0" w:space="0" w:color="auto"/>
      </w:divBdr>
      <w:divsChild>
        <w:div w:id="107630908">
          <w:marLeft w:val="0"/>
          <w:marRight w:val="0"/>
          <w:marTop w:val="0"/>
          <w:marBottom w:val="0"/>
          <w:divBdr>
            <w:top w:val="none" w:sz="0" w:space="0" w:color="auto"/>
            <w:left w:val="none" w:sz="0" w:space="0" w:color="auto"/>
            <w:bottom w:val="none" w:sz="0" w:space="0" w:color="auto"/>
            <w:right w:val="none" w:sz="0" w:space="0" w:color="auto"/>
          </w:divBdr>
          <w:divsChild>
            <w:div w:id="234897379">
              <w:marLeft w:val="0"/>
              <w:marRight w:val="0"/>
              <w:marTop w:val="0"/>
              <w:marBottom w:val="0"/>
              <w:divBdr>
                <w:top w:val="none" w:sz="0" w:space="0" w:color="auto"/>
                <w:left w:val="none" w:sz="0" w:space="0" w:color="auto"/>
                <w:bottom w:val="none" w:sz="0" w:space="0" w:color="auto"/>
                <w:right w:val="none" w:sz="0" w:space="0" w:color="auto"/>
              </w:divBdr>
              <w:divsChild>
                <w:div w:id="1838302320">
                  <w:marLeft w:val="0"/>
                  <w:marRight w:val="0"/>
                  <w:marTop w:val="0"/>
                  <w:marBottom w:val="0"/>
                  <w:divBdr>
                    <w:top w:val="none" w:sz="0" w:space="0" w:color="auto"/>
                    <w:left w:val="none" w:sz="0" w:space="0" w:color="auto"/>
                    <w:bottom w:val="none" w:sz="0" w:space="0" w:color="auto"/>
                    <w:right w:val="none" w:sz="0" w:space="0" w:color="auto"/>
                  </w:divBdr>
                  <w:divsChild>
                    <w:div w:id="1069036257">
                      <w:marLeft w:val="240"/>
                      <w:marRight w:val="0"/>
                      <w:marTop w:val="0"/>
                      <w:marBottom w:val="0"/>
                      <w:divBdr>
                        <w:top w:val="none" w:sz="0" w:space="0" w:color="auto"/>
                        <w:left w:val="none" w:sz="0" w:space="0" w:color="auto"/>
                        <w:bottom w:val="none" w:sz="0" w:space="0" w:color="auto"/>
                        <w:right w:val="none" w:sz="0" w:space="0" w:color="auto"/>
                      </w:divBdr>
                    </w:div>
                    <w:div w:id="109713746">
                      <w:marLeft w:val="240"/>
                      <w:marRight w:val="0"/>
                      <w:marTop w:val="0"/>
                      <w:marBottom w:val="0"/>
                      <w:divBdr>
                        <w:top w:val="none" w:sz="0" w:space="0" w:color="auto"/>
                        <w:left w:val="none" w:sz="0" w:space="0" w:color="auto"/>
                        <w:bottom w:val="none" w:sz="0" w:space="0" w:color="auto"/>
                        <w:right w:val="none" w:sz="0" w:space="0" w:color="auto"/>
                      </w:divBdr>
                    </w:div>
                    <w:div w:id="2039356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88735">
      <w:bodyDiv w:val="1"/>
      <w:marLeft w:val="0"/>
      <w:marRight w:val="0"/>
      <w:marTop w:val="0"/>
      <w:marBottom w:val="0"/>
      <w:divBdr>
        <w:top w:val="none" w:sz="0" w:space="0" w:color="auto"/>
        <w:left w:val="none" w:sz="0" w:space="0" w:color="auto"/>
        <w:bottom w:val="none" w:sz="0" w:space="0" w:color="auto"/>
        <w:right w:val="none" w:sz="0" w:space="0" w:color="auto"/>
      </w:divBdr>
      <w:divsChild>
        <w:div w:id="103694374">
          <w:marLeft w:val="0"/>
          <w:marRight w:val="0"/>
          <w:marTop w:val="0"/>
          <w:marBottom w:val="0"/>
          <w:divBdr>
            <w:top w:val="none" w:sz="0" w:space="0" w:color="auto"/>
            <w:left w:val="none" w:sz="0" w:space="0" w:color="auto"/>
            <w:bottom w:val="none" w:sz="0" w:space="0" w:color="auto"/>
            <w:right w:val="none" w:sz="0" w:space="0" w:color="auto"/>
          </w:divBdr>
          <w:divsChild>
            <w:div w:id="1830976718">
              <w:marLeft w:val="0"/>
              <w:marRight w:val="0"/>
              <w:marTop w:val="0"/>
              <w:marBottom w:val="0"/>
              <w:divBdr>
                <w:top w:val="none" w:sz="0" w:space="0" w:color="auto"/>
                <w:left w:val="none" w:sz="0" w:space="0" w:color="auto"/>
                <w:bottom w:val="none" w:sz="0" w:space="0" w:color="auto"/>
                <w:right w:val="none" w:sz="0" w:space="0" w:color="auto"/>
              </w:divBdr>
              <w:divsChild>
                <w:div w:id="11540608">
                  <w:marLeft w:val="0"/>
                  <w:marRight w:val="0"/>
                  <w:marTop w:val="0"/>
                  <w:marBottom w:val="0"/>
                  <w:divBdr>
                    <w:top w:val="none" w:sz="0" w:space="0" w:color="auto"/>
                    <w:left w:val="none" w:sz="0" w:space="0" w:color="auto"/>
                    <w:bottom w:val="none" w:sz="0" w:space="0" w:color="auto"/>
                    <w:right w:val="none" w:sz="0" w:space="0" w:color="auto"/>
                  </w:divBdr>
                  <w:divsChild>
                    <w:div w:id="1299529673">
                      <w:marLeft w:val="240"/>
                      <w:marRight w:val="0"/>
                      <w:marTop w:val="0"/>
                      <w:marBottom w:val="0"/>
                      <w:divBdr>
                        <w:top w:val="none" w:sz="0" w:space="0" w:color="auto"/>
                        <w:left w:val="none" w:sz="0" w:space="0" w:color="auto"/>
                        <w:bottom w:val="none" w:sz="0" w:space="0" w:color="auto"/>
                        <w:right w:val="none" w:sz="0" w:space="0" w:color="auto"/>
                      </w:divBdr>
                    </w:div>
                    <w:div w:id="379785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54512">
      <w:bodyDiv w:val="1"/>
      <w:marLeft w:val="0"/>
      <w:marRight w:val="0"/>
      <w:marTop w:val="0"/>
      <w:marBottom w:val="0"/>
      <w:divBdr>
        <w:top w:val="none" w:sz="0" w:space="0" w:color="auto"/>
        <w:left w:val="none" w:sz="0" w:space="0" w:color="auto"/>
        <w:bottom w:val="none" w:sz="0" w:space="0" w:color="auto"/>
        <w:right w:val="none" w:sz="0" w:space="0" w:color="auto"/>
      </w:divBdr>
      <w:divsChild>
        <w:div w:id="1521895183">
          <w:marLeft w:val="0"/>
          <w:marRight w:val="0"/>
          <w:marTop w:val="0"/>
          <w:marBottom w:val="0"/>
          <w:divBdr>
            <w:top w:val="none" w:sz="0" w:space="0" w:color="auto"/>
            <w:left w:val="none" w:sz="0" w:space="0" w:color="auto"/>
            <w:bottom w:val="none" w:sz="0" w:space="0" w:color="auto"/>
            <w:right w:val="none" w:sz="0" w:space="0" w:color="auto"/>
          </w:divBdr>
          <w:divsChild>
            <w:div w:id="411320934">
              <w:marLeft w:val="0"/>
              <w:marRight w:val="0"/>
              <w:marTop w:val="0"/>
              <w:marBottom w:val="0"/>
              <w:divBdr>
                <w:top w:val="none" w:sz="0" w:space="0" w:color="auto"/>
                <w:left w:val="none" w:sz="0" w:space="0" w:color="auto"/>
                <w:bottom w:val="none" w:sz="0" w:space="0" w:color="auto"/>
                <w:right w:val="none" w:sz="0" w:space="0" w:color="auto"/>
              </w:divBdr>
              <w:divsChild>
                <w:div w:id="1312834805">
                  <w:marLeft w:val="0"/>
                  <w:marRight w:val="0"/>
                  <w:marTop w:val="0"/>
                  <w:marBottom w:val="0"/>
                  <w:divBdr>
                    <w:top w:val="none" w:sz="0" w:space="0" w:color="auto"/>
                    <w:left w:val="none" w:sz="0" w:space="0" w:color="auto"/>
                    <w:bottom w:val="none" w:sz="0" w:space="0" w:color="auto"/>
                    <w:right w:val="none" w:sz="0" w:space="0" w:color="auto"/>
                  </w:divBdr>
                  <w:divsChild>
                    <w:div w:id="1281835226">
                      <w:marLeft w:val="240"/>
                      <w:marRight w:val="0"/>
                      <w:marTop w:val="0"/>
                      <w:marBottom w:val="0"/>
                      <w:divBdr>
                        <w:top w:val="none" w:sz="0" w:space="0" w:color="auto"/>
                        <w:left w:val="none" w:sz="0" w:space="0" w:color="auto"/>
                        <w:bottom w:val="none" w:sz="0" w:space="0" w:color="auto"/>
                        <w:right w:val="none" w:sz="0" w:space="0" w:color="auto"/>
                      </w:divBdr>
                    </w:div>
                    <w:div w:id="173693095">
                      <w:marLeft w:val="240"/>
                      <w:marRight w:val="0"/>
                      <w:marTop w:val="0"/>
                      <w:marBottom w:val="0"/>
                      <w:divBdr>
                        <w:top w:val="none" w:sz="0" w:space="0" w:color="auto"/>
                        <w:left w:val="none" w:sz="0" w:space="0" w:color="auto"/>
                        <w:bottom w:val="none" w:sz="0" w:space="0" w:color="auto"/>
                        <w:right w:val="none" w:sz="0" w:space="0" w:color="auto"/>
                      </w:divBdr>
                    </w:div>
                    <w:div w:id="802311774">
                      <w:marLeft w:val="480"/>
                      <w:marRight w:val="0"/>
                      <w:marTop w:val="0"/>
                      <w:marBottom w:val="0"/>
                      <w:divBdr>
                        <w:top w:val="none" w:sz="0" w:space="0" w:color="auto"/>
                        <w:left w:val="none" w:sz="0" w:space="0" w:color="auto"/>
                        <w:bottom w:val="none" w:sz="0" w:space="0" w:color="auto"/>
                        <w:right w:val="none" w:sz="0" w:space="0" w:color="auto"/>
                      </w:divBdr>
                    </w:div>
                    <w:div w:id="285232570">
                      <w:marLeft w:val="480"/>
                      <w:marRight w:val="0"/>
                      <w:marTop w:val="0"/>
                      <w:marBottom w:val="0"/>
                      <w:divBdr>
                        <w:top w:val="none" w:sz="0" w:space="0" w:color="auto"/>
                        <w:left w:val="none" w:sz="0" w:space="0" w:color="auto"/>
                        <w:bottom w:val="none" w:sz="0" w:space="0" w:color="auto"/>
                        <w:right w:val="none" w:sz="0" w:space="0" w:color="auto"/>
                      </w:divBdr>
                    </w:div>
                    <w:div w:id="1753311116">
                      <w:marLeft w:val="480"/>
                      <w:marRight w:val="0"/>
                      <w:marTop w:val="0"/>
                      <w:marBottom w:val="0"/>
                      <w:divBdr>
                        <w:top w:val="none" w:sz="0" w:space="0" w:color="auto"/>
                        <w:left w:val="none" w:sz="0" w:space="0" w:color="auto"/>
                        <w:bottom w:val="none" w:sz="0" w:space="0" w:color="auto"/>
                        <w:right w:val="none" w:sz="0" w:space="0" w:color="auto"/>
                      </w:divBdr>
                    </w:div>
                    <w:div w:id="193881436">
                      <w:marLeft w:val="720"/>
                      <w:marRight w:val="0"/>
                      <w:marTop w:val="0"/>
                      <w:marBottom w:val="0"/>
                      <w:divBdr>
                        <w:top w:val="none" w:sz="0" w:space="0" w:color="auto"/>
                        <w:left w:val="none" w:sz="0" w:space="0" w:color="auto"/>
                        <w:bottom w:val="none" w:sz="0" w:space="0" w:color="auto"/>
                        <w:right w:val="none" w:sz="0" w:space="0" w:color="auto"/>
                      </w:divBdr>
                    </w:div>
                    <w:div w:id="671176953">
                      <w:marLeft w:val="960"/>
                      <w:marRight w:val="0"/>
                      <w:marTop w:val="0"/>
                      <w:marBottom w:val="0"/>
                      <w:divBdr>
                        <w:top w:val="none" w:sz="0" w:space="0" w:color="auto"/>
                        <w:left w:val="none" w:sz="0" w:space="0" w:color="auto"/>
                        <w:bottom w:val="none" w:sz="0" w:space="0" w:color="auto"/>
                        <w:right w:val="none" w:sz="0" w:space="0" w:color="auto"/>
                      </w:divBdr>
                    </w:div>
                    <w:div w:id="1615405072">
                      <w:marLeft w:val="960"/>
                      <w:marRight w:val="0"/>
                      <w:marTop w:val="0"/>
                      <w:marBottom w:val="0"/>
                      <w:divBdr>
                        <w:top w:val="none" w:sz="0" w:space="0" w:color="auto"/>
                        <w:left w:val="none" w:sz="0" w:space="0" w:color="auto"/>
                        <w:bottom w:val="none" w:sz="0" w:space="0" w:color="auto"/>
                        <w:right w:val="none" w:sz="0" w:space="0" w:color="auto"/>
                      </w:divBdr>
                    </w:div>
                    <w:div w:id="597906653">
                      <w:marLeft w:val="720"/>
                      <w:marRight w:val="0"/>
                      <w:marTop w:val="0"/>
                      <w:marBottom w:val="0"/>
                      <w:divBdr>
                        <w:top w:val="none" w:sz="0" w:space="0" w:color="auto"/>
                        <w:left w:val="none" w:sz="0" w:space="0" w:color="auto"/>
                        <w:bottom w:val="none" w:sz="0" w:space="0" w:color="auto"/>
                        <w:right w:val="none" w:sz="0" w:space="0" w:color="auto"/>
                      </w:divBdr>
                    </w:div>
                    <w:div w:id="906452748">
                      <w:marLeft w:val="480"/>
                      <w:marRight w:val="0"/>
                      <w:marTop w:val="0"/>
                      <w:marBottom w:val="0"/>
                      <w:divBdr>
                        <w:top w:val="none" w:sz="0" w:space="0" w:color="auto"/>
                        <w:left w:val="none" w:sz="0" w:space="0" w:color="auto"/>
                        <w:bottom w:val="none" w:sz="0" w:space="0" w:color="auto"/>
                        <w:right w:val="none" w:sz="0" w:space="0" w:color="auto"/>
                      </w:divBdr>
                    </w:div>
                    <w:div w:id="1901014383">
                      <w:marLeft w:val="720"/>
                      <w:marRight w:val="0"/>
                      <w:marTop w:val="0"/>
                      <w:marBottom w:val="0"/>
                      <w:divBdr>
                        <w:top w:val="none" w:sz="0" w:space="0" w:color="auto"/>
                        <w:left w:val="none" w:sz="0" w:space="0" w:color="auto"/>
                        <w:bottom w:val="none" w:sz="0" w:space="0" w:color="auto"/>
                        <w:right w:val="none" w:sz="0" w:space="0" w:color="auto"/>
                      </w:divBdr>
                    </w:div>
                    <w:div w:id="72819799">
                      <w:marLeft w:val="960"/>
                      <w:marRight w:val="0"/>
                      <w:marTop w:val="0"/>
                      <w:marBottom w:val="0"/>
                      <w:divBdr>
                        <w:top w:val="none" w:sz="0" w:space="0" w:color="auto"/>
                        <w:left w:val="none" w:sz="0" w:space="0" w:color="auto"/>
                        <w:bottom w:val="none" w:sz="0" w:space="0" w:color="auto"/>
                        <w:right w:val="none" w:sz="0" w:space="0" w:color="auto"/>
                      </w:divBdr>
                    </w:div>
                    <w:div w:id="794523063">
                      <w:marLeft w:val="960"/>
                      <w:marRight w:val="0"/>
                      <w:marTop w:val="0"/>
                      <w:marBottom w:val="0"/>
                      <w:divBdr>
                        <w:top w:val="none" w:sz="0" w:space="0" w:color="auto"/>
                        <w:left w:val="none" w:sz="0" w:space="0" w:color="auto"/>
                        <w:bottom w:val="none" w:sz="0" w:space="0" w:color="auto"/>
                        <w:right w:val="none" w:sz="0" w:space="0" w:color="auto"/>
                      </w:divBdr>
                    </w:div>
                    <w:div w:id="182282247">
                      <w:marLeft w:val="720"/>
                      <w:marRight w:val="0"/>
                      <w:marTop w:val="0"/>
                      <w:marBottom w:val="0"/>
                      <w:divBdr>
                        <w:top w:val="none" w:sz="0" w:space="0" w:color="auto"/>
                        <w:left w:val="none" w:sz="0" w:space="0" w:color="auto"/>
                        <w:bottom w:val="none" w:sz="0" w:space="0" w:color="auto"/>
                        <w:right w:val="none" w:sz="0" w:space="0" w:color="auto"/>
                      </w:divBdr>
                    </w:div>
                    <w:div w:id="1790398330">
                      <w:marLeft w:val="960"/>
                      <w:marRight w:val="0"/>
                      <w:marTop w:val="0"/>
                      <w:marBottom w:val="0"/>
                      <w:divBdr>
                        <w:top w:val="none" w:sz="0" w:space="0" w:color="auto"/>
                        <w:left w:val="none" w:sz="0" w:space="0" w:color="auto"/>
                        <w:bottom w:val="none" w:sz="0" w:space="0" w:color="auto"/>
                        <w:right w:val="none" w:sz="0" w:space="0" w:color="auto"/>
                      </w:divBdr>
                    </w:div>
                    <w:div w:id="767307595">
                      <w:marLeft w:val="960"/>
                      <w:marRight w:val="0"/>
                      <w:marTop w:val="0"/>
                      <w:marBottom w:val="0"/>
                      <w:divBdr>
                        <w:top w:val="none" w:sz="0" w:space="0" w:color="auto"/>
                        <w:left w:val="none" w:sz="0" w:space="0" w:color="auto"/>
                        <w:bottom w:val="none" w:sz="0" w:space="0" w:color="auto"/>
                        <w:right w:val="none" w:sz="0" w:space="0" w:color="auto"/>
                      </w:divBdr>
                    </w:div>
                    <w:div w:id="1727681930">
                      <w:marLeft w:val="720"/>
                      <w:marRight w:val="0"/>
                      <w:marTop w:val="0"/>
                      <w:marBottom w:val="0"/>
                      <w:divBdr>
                        <w:top w:val="none" w:sz="0" w:space="0" w:color="auto"/>
                        <w:left w:val="none" w:sz="0" w:space="0" w:color="auto"/>
                        <w:bottom w:val="none" w:sz="0" w:space="0" w:color="auto"/>
                        <w:right w:val="none" w:sz="0" w:space="0" w:color="auto"/>
                      </w:divBdr>
                    </w:div>
                    <w:div w:id="7232186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81173">
      <w:bodyDiv w:val="1"/>
      <w:marLeft w:val="0"/>
      <w:marRight w:val="0"/>
      <w:marTop w:val="0"/>
      <w:marBottom w:val="0"/>
      <w:divBdr>
        <w:top w:val="none" w:sz="0" w:space="0" w:color="auto"/>
        <w:left w:val="none" w:sz="0" w:space="0" w:color="auto"/>
        <w:bottom w:val="none" w:sz="0" w:space="0" w:color="auto"/>
        <w:right w:val="none" w:sz="0" w:space="0" w:color="auto"/>
      </w:divBdr>
      <w:divsChild>
        <w:div w:id="437600512">
          <w:marLeft w:val="0"/>
          <w:marRight w:val="0"/>
          <w:marTop w:val="0"/>
          <w:marBottom w:val="0"/>
          <w:divBdr>
            <w:top w:val="none" w:sz="0" w:space="0" w:color="auto"/>
            <w:left w:val="none" w:sz="0" w:space="0" w:color="auto"/>
            <w:bottom w:val="none" w:sz="0" w:space="0" w:color="auto"/>
            <w:right w:val="none" w:sz="0" w:space="0" w:color="auto"/>
          </w:divBdr>
          <w:divsChild>
            <w:div w:id="150407856">
              <w:marLeft w:val="0"/>
              <w:marRight w:val="0"/>
              <w:marTop w:val="0"/>
              <w:marBottom w:val="0"/>
              <w:divBdr>
                <w:top w:val="none" w:sz="0" w:space="0" w:color="auto"/>
                <w:left w:val="none" w:sz="0" w:space="0" w:color="auto"/>
                <w:bottom w:val="none" w:sz="0" w:space="0" w:color="auto"/>
                <w:right w:val="none" w:sz="0" w:space="0" w:color="auto"/>
              </w:divBdr>
              <w:divsChild>
                <w:div w:id="1789815429">
                  <w:marLeft w:val="0"/>
                  <w:marRight w:val="0"/>
                  <w:marTop w:val="0"/>
                  <w:marBottom w:val="0"/>
                  <w:divBdr>
                    <w:top w:val="none" w:sz="0" w:space="0" w:color="auto"/>
                    <w:left w:val="none" w:sz="0" w:space="0" w:color="auto"/>
                    <w:bottom w:val="none" w:sz="0" w:space="0" w:color="auto"/>
                    <w:right w:val="none" w:sz="0" w:space="0" w:color="auto"/>
                  </w:divBdr>
                  <w:divsChild>
                    <w:div w:id="1183082952">
                      <w:marLeft w:val="240"/>
                      <w:marRight w:val="0"/>
                      <w:marTop w:val="0"/>
                      <w:marBottom w:val="0"/>
                      <w:divBdr>
                        <w:top w:val="none" w:sz="0" w:space="0" w:color="auto"/>
                        <w:left w:val="none" w:sz="0" w:space="0" w:color="auto"/>
                        <w:bottom w:val="none" w:sz="0" w:space="0" w:color="auto"/>
                        <w:right w:val="none" w:sz="0" w:space="0" w:color="auto"/>
                      </w:divBdr>
                    </w:div>
                    <w:div w:id="10824079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56148">
      <w:bodyDiv w:val="1"/>
      <w:marLeft w:val="0"/>
      <w:marRight w:val="0"/>
      <w:marTop w:val="0"/>
      <w:marBottom w:val="0"/>
      <w:divBdr>
        <w:top w:val="none" w:sz="0" w:space="0" w:color="auto"/>
        <w:left w:val="none" w:sz="0" w:space="0" w:color="auto"/>
        <w:bottom w:val="none" w:sz="0" w:space="0" w:color="auto"/>
        <w:right w:val="none" w:sz="0" w:space="0" w:color="auto"/>
      </w:divBdr>
    </w:div>
    <w:div w:id="1226720251">
      <w:bodyDiv w:val="1"/>
      <w:marLeft w:val="0"/>
      <w:marRight w:val="0"/>
      <w:marTop w:val="0"/>
      <w:marBottom w:val="0"/>
      <w:divBdr>
        <w:top w:val="none" w:sz="0" w:space="0" w:color="auto"/>
        <w:left w:val="none" w:sz="0" w:space="0" w:color="auto"/>
        <w:bottom w:val="none" w:sz="0" w:space="0" w:color="auto"/>
        <w:right w:val="none" w:sz="0" w:space="0" w:color="auto"/>
      </w:divBdr>
      <w:divsChild>
        <w:div w:id="531000279">
          <w:marLeft w:val="0"/>
          <w:marRight w:val="0"/>
          <w:marTop w:val="0"/>
          <w:marBottom w:val="0"/>
          <w:divBdr>
            <w:top w:val="none" w:sz="0" w:space="0" w:color="auto"/>
            <w:left w:val="none" w:sz="0" w:space="0" w:color="auto"/>
            <w:bottom w:val="none" w:sz="0" w:space="0" w:color="auto"/>
            <w:right w:val="none" w:sz="0" w:space="0" w:color="auto"/>
          </w:divBdr>
          <w:divsChild>
            <w:div w:id="1360744217">
              <w:marLeft w:val="0"/>
              <w:marRight w:val="0"/>
              <w:marTop w:val="0"/>
              <w:marBottom w:val="0"/>
              <w:divBdr>
                <w:top w:val="none" w:sz="0" w:space="0" w:color="auto"/>
                <w:left w:val="none" w:sz="0" w:space="0" w:color="auto"/>
                <w:bottom w:val="none" w:sz="0" w:space="0" w:color="auto"/>
                <w:right w:val="none" w:sz="0" w:space="0" w:color="auto"/>
              </w:divBdr>
              <w:divsChild>
                <w:div w:id="987172824">
                  <w:marLeft w:val="0"/>
                  <w:marRight w:val="0"/>
                  <w:marTop w:val="0"/>
                  <w:marBottom w:val="0"/>
                  <w:divBdr>
                    <w:top w:val="none" w:sz="0" w:space="0" w:color="auto"/>
                    <w:left w:val="none" w:sz="0" w:space="0" w:color="auto"/>
                    <w:bottom w:val="none" w:sz="0" w:space="0" w:color="auto"/>
                    <w:right w:val="none" w:sz="0" w:space="0" w:color="auto"/>
                  </w:divBdr>
                  <w:divsChild>
                    <w:div w:id="1703433279">
                      <w:marLeft w:val="240"/>
                      <w:marRight w:val="0"/>
                      <w:marTop w:val="0"/>
                      <w:marBottom w:val="0"/>
                      <w:divBdr>
                        <w:top w:val="none" w:sz="0" w:space="0" w:color="auto"/>
                        <w:left w:val="none" w:sz="0" w:space="0" w:color="auto"/>
                        <w:bottom w:val="none" w:sz="0" w:space="0" w:color="auto"/>
                        <w:right w:val="none" w:sz="0" w:space="0" w:color="auto"/>
                      </w:divBdr>
                    </w:div>
                    <w:div w:id="498350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28752">
      <w:bodyDiv w:val="1"/>
      <w:marLeft w:val="0"/>
      <w:marRight w:val="0"/>
      <w:marTop w:val="0"/>
      <w:marBottom w:val="0"/>
      <w:divBdr>
        <w:top w:val="none" w:sz="0" w:space="0" w:color="auto"/>
        <w:left w:val="none" w:sz="0" w:space="0" w:color="auto"/>
        <w:bottom w:val="none" w:sz="0" w:space="0" w:color="auto"/>
        <w:right w:val="none" w:sz="0" w:space="0" w:color="auto"/>
      </w:divBdr>
      <w:divsChild>
        <w:div w:id="1679884930">
          <w:marLeft w:val="0"/>
          <w:marRight w:val="0"/>
          <w:marTop w:val="0"/>
          <w:marBottom w:val="0"/>
          <w:divBdr>
            <w:top w:val="none" w:sz="0" w:space="0" w:color="auto"/>
            <w:left w:val="none" w:sz="0" w:space="0" w:color="auto"/>
            <w:bottom w:val="none" w:sz="0" w:space="0" w:color="auto"/>
            <w:right w:val="none" w:sz="0" w:space="0" w:color="auto"/>
          </w:divBdr>
          <w:divsChild>
            <w:div w:id="708073964">
              <w:marLeft w:val="0"/>
              <w:marRight w:val="0"/>
              <w:marTop w:val="0"/>
              <w:marBottom w:val="0"/>
              <w:divBdr>
                <w:top w:val="none" w:sz="0" w:space="0" w:color="auto"/>
                <w:left w:val="none" w:sz="0" w:space="0" w:color="auto"/>
                <w:bottom w:val="none" w:sz="0" w:space="0" w:color="auto"/>
                <w:right w:val="none" w:sz="0" w:space="0" w:color="auto"/>
              </w:divBdr>
              <w:divsChild>
                <w:div w:id="796725977">
                  <w:marLeft w:val="0"/>
                  <w:marRight w:val="0"/>
                  <w:marTop w:val="0"/>
                  <w:marBottom w:val="0"/>
                  <w:divBdr>
                    <w:top w:val="none" w:sz="0" w:space="0" w:color="auto"/>
                    <w:left w:val="none" w:sz="0" w:space="0" w:color="auto"/>
                    <w:bottom w:val="none" w:sz="0" w:space="0" w:color="auto"/>
                    <w:right w:val="none" w:sz="0" w:space="0" w:color="auto"/>
                  </w:divBdr>
                  <w:divsChild>
                    <w:div w:id="1819230176">
                      <w:marLeft w:val="240"/>
                      <w:marRight w:val="0"/>
                      <w:marTop w:val="0"/>
                      <w:marBottom w:val="0"/>
                      <w:divBdr>
                        <w:top w:val="none" w:sz="0" w:space="0" w:color="auto"/>
                        <w:left w:val="none" w:sz="0" w:space="0" w:color="auto"/>
                        <w:bottom w:val="none" w:sz="0" w:space="0" w:color="auto"/>
                        <w:right w:val="none" w:sz="0" w:space="0" w:color="auto"/>
                      </w:divBdr>
                    </w:div>
                    <w:div w:id="454252808">
                      <w:marLeft w:val="240"/>
                      <w:marRight w:val="0"/>
                      <w:marTop w:val="0"/>
                      <w:marBottom w:val="0"/>
                      <w:divBdr>
                        <w:top w:val="none" w:sz="0" w:space="0" w:color="auto"/>
                        <w:left w:val="none" w:sz="0" w:space="0" w:color="auto"/>
                        <w:bottom w:val="none" w:sz="0" w:space="0" w:color="auto"/>
                        <w:right w:val="none" w:sz="0" w:space="0" w:color="auto"/>
                      </w:divBdr>
                    </w:div>
                    <w:div w:id="877010525">
                      <w:marLeft w:val="480"/>
                      <w:marRight w:val="0"/>
                      <w:marTop w:val="0"/>
                      <w:marBottom w:val="0"/>
                      <w:divBdr>
                        <w:top w:val="none" w:sz="0" w:space="0" w:color="auto"/>
                        <w:left w:val="none" w:sz="0" w:space="0" w:color="auto"/>
                        <w:bottom w:val="none" w:sz="0" w:space="0" w:color="auto"/>
                        <w:right w:val="none" w:sz="0" w:space="0" w:color="auto"/>
                      </w:divBdr>
                    </w:div>
                    <w:div w:id="14111918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55473">
      <w:bodyDiv w:val="1"/>
      <w:marLeft w:val="0"/>
      <w:marRight w:val="0"/>
      <w:marTop w:val="0"/>
      <w:marBottom w:val="0"/>
      <w:divBdr>
        <w:top w:val="none" w:sz="0" w:space="0" w:color="auto"/>
        <w:left w:val="none" w:sz="0" w:space="0" w:color="auto"/>
        <w:bottom w:val="none" w:sz="0" w:space="0" w:color="auto"/>
        <w:right w:val="none" w:sz="0" w:space="0" w:color="auto"/>
      </w:divBdr>
      <w:divsChild>
        <w:div w:id="189687864">
          <w:marLeft w:val="0"/>
          <w:marRight w:val="0"/>
          <w:marTop w:val="0"/>
          <w:marBottom w:val="0"/>
          <w:divBdr>
            <w:top w:val="none" w:sz="0" w:space="0" w:color="auto"/>
            <w:left w:val="none" w:sz="0" w:space="0" w:color="auto"/>
            <w:bottom w:val="none" w:sz="0" w:space="0" w:color="auto"/>
            <w:right w:val="none" w:sz="0" w:space="0" w:color="auto"/>
          </w:divBdr>
          <w:divsChild>
            <w:div w:id="1971859426">
              <w:marLeft w:val="0"/>
              <w:marRight w:val="0"/>
              <w:marTop w:val="0"/>
              <w:marBottom w:val="0"/>
              <w:divBdr>
                <w:top w:val="none" w:sz="0" w:space="0" w:color="auto"/>
                <w:left w:val="none" w:sz="0" w:space="0" w:color="auto"/>
                <w:bottom w:val="none" w:sz="0" w:space="0" w:color="auto"/>
                <w:right w:val="none" w:sz="0" w:space="0" w:color="auto"/>
              </w:divBdr>
              <w:divsChild>
                <w:div w:id="130099306">
                  <w:marLeft w:val="0"/>
                  <w:marRight w:val="0"/>
                  <w:marTop w:val="0"/>
                  <w:marBottom w:val="0"/>
                  <w:divBdr>
                    <w:top w:val="none" w:sz="0" w:space="0" w:color="auto"/>
                    <w:left w:val="none" w:sz="0" w:space="0" w:color="auto"/>
                    <w:bottom w:val="none" w:sz="0" w:space="0" w:color="auto"/>
                    <w:right w:val="none" w:sz="0" w:space="0" w:color="auto"/>
                  </w:divBdr>
                  <w:divsChild>
                    <w:div w:id="1496265656">
                      <w:marLeft w:val="240"/>
                      <w:marRight w:val="0"/>
                      <w:marTop w:val="0"/>
                      <w:marBottom w:val="0"/>
                      <w:divBdr>
                        <w:top w:val="none" w:sz="0" w:space="0" w:color="auto"/>
                        <w:left w:val="none" w:sz="0" w:space="0" w:color="auto"/>
                        <w:bottom w:val="none" w:sz="0" w:space="0" w:color="auto"/>
                        <w:right w:val="none" w:sz="0" w:space="0" w:color="auto"/>
                      </w:divBdr>
                    </w:div>
                    <w:div w:id="850415573">
                      <w:marLeft w:val="240"/>
                      <w:marRight w:val="0"/>
                      <w:marTop w:val="0"/>
                      <w:marBottom w:val="0"/>
                      <w:divBdr>
                        <w:top w:val="none" w:sz="0" w:space="0" w:color="auto"/>
                        <w:left w:val="none" w:sz="0" w:space="0" w:color="auto"/>
                        <w:bottom w:val="none" w:sz="0" w:space="0" w:color="auto"/>
                        <w:right w:val="none" w:sz="0" w:space="0" w:color="auto"/>
                      </w:divBdr>
                    </w:div>
                    <w:div w:id="1296565141">
                      <w:marLeft w:val="120"/>
                      <w:marRight w:val="120"/>
                      <w:marTop w:val="0"/>
                      <w:marBottom w:val="105"/>
                      <w:divBdr>
                        <w:top w:val="none" w:sz="0" w:space="0" w:color="auto"/>
                        <w:left w:val="none" w:sz="0" w:space="0" w:color="auto"/>
                        <w:bottom w:val="none" w:sz="0" w:space="0" w:color="auto"/>
                        <w:right w:val="none" w:sz="0" w:space="0" w:color="auto"/>
                      </w:divBdr>
                      <w:divsChild>
                        <w:div w:id="765417377">
                          <w:marLeft w:val="0"/>
                          <w:marRight w:val="0"/>
                          <w:marTop w:val="0"/>
                          <w:marBottom w:val="0"/>
                          <w:divBdr>
                            <w:top w:val="none" w:sz="0" w:space="0" w:color="auto"/>
                            <w:left w:val="none" w:sz="0" w:space="0" w:color="auto"/>
                            <w:bottom w:val="none" w:sz="0" w:space="0" w:color="auto"/>
                            <w:right w:val="none" w:sz="0" w:space="0" w:color="auto"/>
                          </w:divBdr>
                        </w:div>
                      </w:divsChild>
                    </w:div>
                    <w:div w:id="2035686953">
                      <w:marLeft w:val="240"/>
                      <w:marRight w:val="0"/>
                      <w:marTop w:val="0"/>
                      <w:marBottom w:val="0"/>
                      <w:divBdr>
                        <w:top w:val="none" w:sz="0" w:space="0" w:color="auto"/>
                        <w:left w:val="none" w:sz="0" w:space="0" w:color="auto"/>
                        <w:bottom w:val="none" w:sz="0" w:space="0" w:color="auto"/>
                        <w:right w:val="none" w:sz="0" w:space="0" w:color="auto"/>
                      </w:divBdr>
                    </w:div>
                    <w:div w:id="399645556">
                      <w:marLeft w:val="240"/>
                      <w:marRight w:val="0"/>
                      <w:marTop w:val="0"/>
                      <w:marBottom w:val="0"/>
                      <w:divBdr>
                        <w:top w:val="none" w:sz="0" w:space="0" w:color="auto"/>
                        <w:left w:val="none" w:sz="0" w:space="0" w:color="auto"/>
                        <w:bottom w:val="none" w:sz="0" w:space="0" w:color="auto"/>
                        <w:right w:val="none" w:sz="0" w:space="0" w:color="auto"/>
                      </w:divBdr>
                    </w:div>
                    <w:div w:id="816410614">
                      <w:marLeft w:val="240"/>
                      <w:marRight w:val="0"/>
                      <w:marTop w:val="0"/>
                      <w:marBottom w:val="0"/>
                      <w:divBdr>
                        <w:top w:val="none" w:sz="0" w:space="0" w:color="auto"/>
                        <w:left w:val="none" w:sz="0" w:space="0" w:color="auto"/>
                        <w:bottom w:val="none" w:sz="0" w:space="0" w:color="auto"/>
                        <w:right w:val="none" w:sz="0" w:space="0" w:color="auto"/>
                      </w:divBdr>
                    </w:div>
                    <w:div w:id="1194346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5238">
      <w:bodyDiv w:val="1"/>
      <w:marLeft w:val="0"/>
      <w:marRight w:val="0"/>
      <w:marTop w:val="0"/>
      <w:marBottom w:val="0"/>
      <w:divBdr>
        <w:top w:val="none" w:sz="0" w:space="0" w:color="auto"/>
        <w:left w:val="none" w:sz="0" w:space="0" w:color="auto"/>
        <w:bottom w:val="none" w:sz="0" w:space="0" w:color="auto"/>
        <w:right w:val="none" w:sz="0" w:space="0" w:color="auto"/>
      </w:divBdr>
      <w:divsChild>
        <w:div w:id="1221791767">
          <w:marLeft w:val="0"/>
          <w:marRight w:val="0"/>
          <w:marTop w:val="0"/>
          <w:marBottom w:val="0"/>
          <w:divBdr>
            <w:top w:val="none" w:sz="0" w:space="0" w:color="auto"/>
            <w:left w:val="none" w:sz="0" w:space="0" w:color="auto"/>
            <w:bottom w:val="none" w:sz="0" w:space="0" w:color="auto"/>
            <w:right w:val="none" w:sz="0" w:space="0" w:color="auto"/>
          </w:divBdr>
          <w:divsChild>
            <w:div w:id="959649428">
              <w:marLeft w:val="0"/>
              <w:marRight w:val="0"/>
              <w:marTop w:val="0"/>
              <w:marBottom w:val="0"/>
              <w:divBdr>
                <w:top w:val="none" w:sz="0" w:space="0" w:color="auto"/>
                <w:left w:val="none" w:sz="0" w:space="0" w:color="auto"/>
                <w:bottom w:val="none" w:sz="0" w:space="0" w:color="auto"/>
                <w:right w:val="none" w:sz="0" w:space="0" w:color="auto"/>
              </w:divBdr>
              <w:divsChild>
                <w:div w:id="1983149980">
                  <w:marLeft w:val="0"/>
                  <w:marRight w:val="0"/>
                  <w:marTop w:val="0"/>
                  <w:marBottom w:val="0"/>
                  <w:divBdr>
                    <w:top w:val="none" w:sz="0" w:space="0" w:color="auto"/>
                    <w:left w:val="none" w:sz="0" w:space="0" w:color="auto"/>
                    <w:bottom w:val="none" w:sz="0" w:space="0" w:color="auto"/>
                    <w:right w:val="none" w:sz="0" w:space="0" w:color="auto"/>
                  </w:divBdr>
                  <w:divsChild>
                    <w:div w:id="198357950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2027">
      <w:bodyDiv w:val="1"/>
      <w:marLeft w:val="0"/>
      <w:marRight w:val="0"/>
      <w:marTop w:val="0"/>
      <w:marBottom w:val="0"/>
      <w:divBdr>
        <w:top w:val="none" w:sz="0" w:space="0" w:color="auto"/>
        <w:left w:val="none" w:sz="0" w:space="0" w:color="auto"/>
        <w:bottom w:val="none" w:sz="0" w:space="0" w:color="auto"/>
        <w:right w:val="none" w:sz="0" w:space="0" w:color="auto"/>
      </w:divBdr>
      <w:divsChild>
        <w:div w:id="476847265">
          <w:marLeft w:val="0"/>
          <w:marRight w:val="0"/>
          <w:marTop w:val="0"/>
          <w:marBottom w:val="0"/>
          <w:divBdr>
            <w:top w:val="none" w:sz="0" w:space="0" w:color="auto"/>
            <w:left w:val="none" w:sz="0" w:space="0" w:color="auto"/>
            <w:bottom w:val="none" w:sz="0" w:space="0" w:color="auto"/>
            <w:right w:val="none" w:sz="0" w:space="0" w:color="auto"/>
          </w:divBdr>
          <w:divsChild>
            <w:div w:id="1474910038">
              <w:marLeft w:val="0"/>
              <w:marRight w:val="0"/>
              <w:marTop w:val="0"/>
              <w:marBottom w:val="0"/>
              <w:divBdr>
                <w:top w:val="none" w:sz="0" w:space="0" w:color="auto"/>
                <w:left w:val="none" w:sz="0" w:space="0" w:color="auto"/>
                <w:bottom w:val="none" w:sz="0" w:space="0" w:color="auto"/>
                <w:right w:val="none" w:sz="0" w:space="0" w:color="auto"/>
              </w:divBdr>
              <w:divsChild>
                <w:div w:id="772554522">
                  <w:marLeft w:val="0"/>
                  <w:marRight w:val="0"/>
                  <w:marTop w:val="0"/>
                  <w:marBottom w:val="0"/>
                  <w:divBdr>
                    <w:top w:val="none" w:sz="0" w:space="0" w:color="auto"/>
                    <w:left w:val="none" w:sz="0" w:space="0" w:color="auto"/>
                    <w:bottom w:val="none" w:sz="0" w:space="0" w:color="auto"/>
                    <w:right w:val="none" w:sz="0" w:space="0" w:color="auto"/>
                  </w:divBdr>
                  <w:divsChild>
                    <w:div w:id="1637102897">
                      <w:marLeft w:val="240"/>
                      <w:marRight w:val="0"/>
                      <w:marTop w:val="0"/>
                      <w:marBottom w:val="0"/>
                      <w:divBdr>
                        <w:top w:val="none" w:sz="0" w:space="0" w:color="auto"/>
                        <w:left w:val="none" w:sz="0" w:space="0" w:color="auto"/>
                        <w:bottom w:val="none" w:sz="0" w:space="0" w:color="auto"/>
                        <w:right w:val="none" w:sz="0" w:space="0" w:color="auto"/>
                      </w:divBdr>
                    </w:div>
                    <w:div w:id="959459711">
                      <w:marLeft w:val="240"/>
                      <w:marRight w:val="0"/>
                      <w:marTop w:val="0"/>
                      <w:marBottom w:val="0"/>
                      <w:divBdr>
                        <w:top w:val="none" w:sz="0" w:space="0" w:color="auto"/>
                        <w:left w:val="none" w:sz="0" w:space="0" w:color="auto"/>
                        <w:bottom w:val="none" w:sz="0" w:space="0" w:color="auto"/>
                        <w:right w:val="none" w:sz="0" w:space="0" w:color="auto"/>
                      </w:divBdr>
                    </w:div>
                    <w:div w:id="1958293241">
                      <w:marLeft w:val="480"/>
                      <w:marRight w:val="0"/>
                      <w:marTop w:val="0"/>
                      <w:marBottom w:val="0"/>
                      <w:divBdr>
                        <w:top w:val="none" w:sz="0" w:space="0" w:color="auto"/>
                        <w:left w:val="none" w:sz="0" w:space="0" w:color="auto"/>
                        <w:bottom w:val="none" w:sz="0" w:space="0" w:color="auto"/>
                        <w:right w:val="none" w:sz="0" w:space="0" w:color="auto"/>
                      </w:divBdr>
                    </w:div>
                    <w:div w:id="173231957">
                      <w:marLeft w:val="480"/>
                      <w:marRight w:val="0"/>
                      <w:marTop w:val="0"/>
                      <w:marBottom w:val="0"/>
                      <w:divBdr>
                        <w:top w:val="none" w:sz="0" w:space="0" w:color="auto"/>
                        <w:left w:val="none" w:sz="0" w:space="0" w:color="auto"/>
                        <w:bottom w:val="none" w:sz="0" w:space="0" w:color="auto"/>
                        <w:right w:val="none" w:sz="0" w:space="0" w:color="auto"/>
                      </w:divBdr>
                    </w:div>
                    <w:div w:id="575631064">
                      <w:marLeft w:val="480"/>
                      <w:marRight w:val="0"/>
                      <w:marTop w:val="0"/>
                      <w:marBottom w:val="0"/>
                      <w:divBdr>
                        <w:top w:val="none" w:sz="0" w:space="0" w:color="auto"/>
                        <w:left w:val="none" w:sz="0" w:space="0" w:color="auto"/>
                        <w:bottom w:val="none" w:sz="0" w:space="0" w:color="auto"/>
                        <w:right w:val="none" w:sz="0" w:space="0" w:color="auto"/>
                      </w:divBdr>
                    </w:div>
                    <w:div w:id="14353469">
                      <w:marLeft w:val="720"/>
                      <w:marRight w:val="0"/>
                      <w:marTop w:val="0"/>
                      <w:marBottom w:val="0"/>
                      <w:divBdr>
                        <w:top w:val="none" w:sz="0" w:space="0" w:color="auto"/>
                        <w:left w:val="none" w:sz="0" w:space="0" w:color="auto"/>
                        <w:bottom w:val="none" w:sz="0" w:space="0" w:color="auto"/>
                        <w:right w:val="none" w:sz="0" w:space="0" w:color="auto"/>
                      </w:divBdr>
                    </w:div>
                    <w:div w:id="751588243">
                      <w:marLeft w:val="720"/>
                      <w:marRight w:val="0"/>
                      <w:marTop w:val="0"/>
                      <w:marBottom w:val="0"/>
                      <w:divBdr>
                        <w:top w:val="none" w:sz="0" w:space="0" w:color="auto"/>
                        <w:left w:val="none" w:sz="0" w:space="0" w:color="auto"/>
                        <w:bottom w:val="none" w:sz="0" w:space="0" w:color="auto"/>
                        <w:right w:val="none" w:sz="0" w:space="0" w:color="auto"/>
                      </w:divBdr>
                    </w:div>
                    <w:div w:id="1366713664">
                      <w:marLeft w:val="960"/>
                      <w:marRight w:val="0"/>
                      <w:marTop w:val="0"/>
                      <w:marBottom w:val="0"/>
                      <w:divBdr>
                        <w:top w:val="none" w:sz="0" w:space="0" w:color="auto"/>
                        <w:left w:val="none" w:sz="0" w:space="0" w:color="auto"/>
                        <w:bottom w:val="none" w:sz="0" w:space="0" w:color="auto"/>
                        <w:right w:val="none" w:sz="0" w:space="0" w:color="auto"/>
                      </w:divBdr>
                    </w:div>
                    <w:div w:id="1939827078">
                      <w:marLeft w:val="960"/>
                      <w:marRight w:val="0"/>
                      <w:marTop w:val="0"/>
                      <w:marBottom w:val="0"/>
                      <w:divBdr>
                        <w:top w:val="none" w:sz="0" w:space="0" w:color="auto"/>
                        <w:left w:val="none" w:sz="0" w:space="0" w:color="auto"/>
                        <w:bottom w:val="none" w:sz="0" w:space="0" w:color="auto"/>
                        <w:right w:val="none" w:sz="0" w:space="0" w:color="auto"/>
                      </w:divBdr>
                    </w:div>
                    <w:div w:id="1552107221">
                      <w:marLeft w:val="480"/>
                      <w:marRight w:val="0"/>
                      <w:marTop w:val="0"/>
                      <w:marBottom w:val="0"/>
                      <w:divBdr>
                        <w:top w:val="none" w:sz="0" w:space="0" w:color="auto"/>
                        <w:left w:val="none" w:sz="0" w:space="0" w:color="auto"/>
                        <w:bottom w:val="none" w:sz="0" w:space="0" w:color="auto"/>
                        <w:right w:val="none" w:sz="0" w:space="0" w:color="auto"/>
                      </w:divBdr>
                    </w:div>
                    <w:div w:id="1838687387">
                      <w:marLeft w:val="720"/>
                      <w:marRight w:val="0"/>
                      <w:marTop w:val="0"/>
                      <w:marBottom w:val="0"/>
                      <w:divBdr>
                        <w:top w:val="none" w:sz="0" w:space="0" w:color="auto"/>
                        <w:left w:val="none" w:sz="0" w:space="0" w:color="auto"/>
                        <w:bottom w:val="none" w:sz="0" w:space="0" w:color="auto"/>
                        <w:right w:val="none" w:sz="0" w:space="0" w:color="auto"/>
                      </w:divBdr>
                    </w:div>
                    <w:div w:id="1603420195">
                      <w:marLeft w:val="720"/>
                      <w:marRight w:val="0"/>
                      <w:marTop w:val="0"/>
                      <w:marBottom w:val="0"/>
                      <w:divBdr>
                        <w:top w:val="none" w:sz="0" w:space="0" w:color="auto"/>
                        <w:left w:val="none" w:sz="0" w:space="0" w:color="auto"/>
                        <w:bottom w:val="none" w:sz="0" w:space="0" w:color="auto"/>
                        <w:right w:val="none" w:sz="0" w:space="0" w:color="auto"/>
                      </w:divBdr>
                    </w:div>
                    <w:div w:id="612828694">
                      <w:marLeft w:val="960"/>
                      <w:marRight w:val="0"/>
                      <w:marTop w:val="0"/>
                      <w:marBottom w:val="0"/>
                      <w:divBdr>
                        <w:top w:val="none" w:sz="0" w:space="0" w:color="auto"/>
                        <w:left w:val="none" w:sz="0" w:space="0" w:color="auto"/>
                        <w:bottom w:val="none" w:sz="0" w:space="0" w:color="auto"/>
                        <w:right w:val="none" w:sz="0" w:space="0" w:color="auto"/>
                      </w:divBdr>
                    </w:div>
                    <w:div w:id="2009089273">
                      <w:marLeft w:val="960"/>
                      <w:marRight w:val="0"/>
                      <w:marTop w:val="0"/>
                      <w:marBottom w:val="0"/>
                      <w:divBdr>
                        <w:top w:val="none" w:sz="0" w:space="0" w:color="auto"/>
                        <w:left w:val="none" w:sz="0" w:space="0" w:color="auto"/>
                        <w:bottom w:val="none" w:sz="0" w:space="0" w:color="auto"/>
                        <w:right w:val="none" w:sz="0" w:space="0" w:color="auto"/>
                      </w:divBdr>
                    </w:div>
                    <w:div w:id="367336890">
                      <w:marLeft w:val="480"/>
                      <w:marRight w:val="0"/>
                      <w:marTop w:val="0"/>
                      <w:marBottom w:val="0"/>
                      <w:divBdr>
                        <w:top w:val="none" w:sz="0" w:space="0" w:color="auto"/>
                        <w:left w:val="none" w:sz="0" w:space="0" w:color="auto"/>
                        <w:bottom w:val="none" w:sz="0" w:space="0" w:color="auto"/>
                        <w:right w:val="none" w:sz="0" w:space="0" w:color="auto"/>
                      </w:divBdr>
                    </w:div>
                    <w:div w:id="90131800">
                      <w:marLeft w:val="720"/>
                      <w:marRight w:val="0"/>
                      <w:marTop w:val="0"/>
                      <w:marBottom w:val="0"/>
                      <w:divBdr>
                        <w:top w:val="none" w:sz="0" w:space="0" w:color="auto"/>
                        <w:left w:val="none" w:sz="0" w:space="0" w:color="auto"/>
                        <w:bottom w:val="none" w:sz="0" w:space="0" w:color="auto"/>
                        <w:right w:val="none" w:sz="0" w:space="0" w:color="auto"/>
                      </w:divBdr>
                    </w:div>
                    <w:div w:id="1116825094">
                      <w:marLeft w:val="720"/>
                      <w:marRight w:val="0"/>
                      <w:marTop w:val="0"/>
                      <w:marBottom w:val="0"/>
                      <w:divBdr>
                        <w:top w:val="none" w:sz="0" w:space="0" w:color="auto"/>
                        <w:left w:val="none" w:sz="0" w:space="0" w:color="auto"/>
                        <w:bottom w:val="none" w:sz="0" w:space="0" w:color="auto"/>
                        <w:right w:val="none" w:sz="0" w:space="0" w:color="auto"/>
                      </w:divBdr>
                    </w:div>
                    <w:div w:id="693043278">
                      <w:marLeft w:val="720"/>
                      <w:marRight w:val="0"/>
                      <w:marTop w:val="0"/>
                      <w:marBottom w:val="0"/>
                      <w:divBdr>
                        <w:top w:val="none" w:sz="0" w:space="0" w:color="auto"/>
                        <w:left w:val="none" w:sz="0" w:space="0" w:color="auto"/>
                        <w:bottom w:val="none" w:sz="0" w:space="0" w:color="auto"/>
                        <w:right w:val="none" w:sz="0" w:space="0" w:color="auto"/>
                      </w:divBdr>
                    </w:div>
                    <w:div w:id="1102920692">
                      <w:marLeft w:val="480"/>
                      <w:marRight w:val="0"/>
                      <w:marTop w:val="0"/>
                      <w:marBottom w:val="0"/>
                      <w:divBdr>
                        <w:top w:val="none" w:sz="0" w:space="0" w:color="auto"/>
                        <w:left w:val="none" w:sz="0" w:space="0" w:color="auto"/>
                        <w:bottom w:val="none" w:sz="0" w:space="0" w:color="auto"/>
                        <w:right w:val="none" w:sz="0" w:space="0" w:color="auto"/>
                      </w:divBdr>
                    </w:div>
                    <w:div w:id="515924533">
                      <w:marLeft w:val="720"/>
                      <w:marRight w:val="0"/>
                      <w:marTop w:val="0"/>
                      <w:marBottom w:val="0"/>
                      <w:divBdr>
                        <w:top w:val="none" w:sz="0" w:space="0" w:color="auto"/>
                        <w:left w:val="none" w:sz="0" w:space="0" w:color="auto"/>
                        <w:bottom w:val="none" w:sz="0" w:space="0" w:color="auto"/>
                        <w:right w:val="none" w:sz="0" w:space="0" w:color="auto"/>
                      </w:divBdr>
                    </w:div>
                    <w:div w:id="848956630">
                      <w:marLeft w:val="720"/>
                      <w:marRight w:val="0"/>
                      <w:marTop w:val="0"/>
                      <w:marBottom w:val="0"/>
                      <w:divBdr>
                        <w:top w:val="none" w:sz="0" w:space="0" w:color="auto"/>
                        <w:left w:val="none" w:sz="0" w:space="0" w:color="auto"/>
                        <w:bottom w:val="none" w:sz="0" w:space="0" w:color="auto"/>
                        <w:right w:val="none" w:sz="0" w:space="0" w:color="auto"/>
                      </w:divBdr>
                    </w:div>
                    <w:div w:id="49235261">
                      <w:marLeft w:val="480"/>
                      <w:marRight w:val="0"/>
                      <w:marTop w:val="0"/>
                      <w:marBottom w:val="0"/>
                      <w:divBdr>
                        <w:top w:val="none" w:sz="0" w:space="0" w:color="auto"/>
                        <w:left w:val="none" w:sz="0" w:space="0" w:color="auto"/>
                        <w:bottom w:val="none" w:sz="0" w:space="0" w:color="auto"/>
                        <w:right w:val="none" w:sz="0" w:space="0" w:color="auto"/>
                      </w:divBdr>
                    </w:div>
                    <w:div w:id="1310133333">
                      <w:marLeft w:val="480"/>
                      <w:marRight w:val="0"/>
                      <w:marTop w:val="0"/>
                      <w:marBottom w:val="0"/>
                      <w:divBdr>
                        <w:top w:val="none" w:sz="0" w:space="0" w:color="auto"/>
                        <w:left w:val="none" w:sz="0" w:space="0" w:color="auto"/>
                        <w:bottom w:val="none" w:sz="0" w:space="0" w:color="auto"/>
                        <w:right w:val="none" w:sz="0" w:space="0" w:color="auto"/>
                      </w:divBdr>
                    </w:div>
                    <w:div w:id="598951246">
                      <w:marLeft w:val="720"/>
                      <w:marRight w:val="0"/>
                      <w:marTop w:val="0"/>
                      <w:marBottom w:val="0"/>
                      <w:divBdr>
                        <w:top w:val="none" w:sz="0" w:space="0" w:color="auto"/>
                        <w:left w:val="none" w:sz="0" w:space="0" w:color="auto"/>
                        <w:bottom w:val="none" w:sz="0" w:space="0" w:color="auto"/>
                        <w:right w:val="none" w:sz="0" w:space="0" w:color="auto"/>
                      </w:divBdr>
                    </w:div>
                    <w:div w:id="1581139896">
                      <w:marLeft w:val="960"/>
                      <w:marRight w:val="0"/>
                      <w:marTop w:val="0"/>
                      <w:marBottom w:val="0"/>
                      <w:divBdr>
                        <w:top w:val="none" w:sz="0" w:space="0" w:color="auto"/>
                        <w:left w:val="none" w:sz="0" w:space="0" w:color="auto"/>
                        <w:bottom w:val="none" w:sz="0" w:space="0" w:color="auto"/>
                        <w:right w:val="none" w:sz="0" w:space="0" w:color="auto"/>
                      </w:divBdr>
                    </w:div>
                    <w:div w:id="2146698296">
                      <w:marLeft w:val="960"/>
                      <w:marRight w:val="0"/>
                      <w:marTop w:val="0"/>
                      <w:marBottom w:val="0"/>
                      <w:divBdr>
                        <w:top w:val="none" w:sz="0" w:space="0" w:color="auto"/>
                        <w:left w:val="none" w:sz="0" w:space="0" w:color="auto"/>
                        <w:bottom w:val="none" w:sz="0" w:space="0" w:color="auto"/>
                        <w:right w:val="none" w:sz="0" w:space="0" w:color="auto"/>
                      </w:divBdr>
                    </w:div>
                    <w:div w:id="1425102408">
                      <w:marLeft w:val="960"/>
                      <w:marRight w:val="0"/>
                      <w:marTop w:val="0"/>
                      <w:marBottom w:val="0"/>
                      <w:divBdr>
                        <w:top w:val="none" w:sz="0" w:space="0" w:color="auto"/>
                        <w:left w:val="none" w:sz="0" w:space="0" w:color="auto"/>
                        <w:bottom w:val="none" w:sz="0" w:space="0" w:color="auto"/>
                        <w:right w:val="none" w:sz="0" w:space="0" w:color="auto"/>
                      </w:divBdr>
                    </w:div>
                    <w:div w:id="472909393">
                      <w:marLeft w:val="720"/>
                      <w:marRight w:val="0"/>
                      <w:marTop w:val="0"/>
                      <w:marBottom w:val="0"/>
                      <w:divBdr>
                        <w:top w:val="none" w:sz="0" w:space="0" w:color="auto"/>
                        <w:left w:val="none" w:sz="0" w:space="0" w:color="auto"/>
                        <w:bottom w:val="none" w:sz="0" w:space="0" w:color="auto"/>
                        <w:right w:val="none" w:sz="0" w:space="0" w:color="auto"/>
                      </w:divBdr>
                    </w:div>
                    <w:div w:id="1726105850">
                      <w:marLeft w:val="720"/>
                      <w:marRight w:val="0"/>
                      <w:marTop w:val="0"/>
                      <w:marBottom w:val="0"/>
                      <w:divBdr>
                        <w:top w:val="none" w:sz="0" w:space="0" w:color="auto"/>
                        <w:left w:val="none" w:sz="0" w:space="0" w:color="auto"/>
                        <w:bottom w:val="none" w:sz="0" w:space="0" w:color="auto"/>
                        <w:right w:val="none" w:sz="0" w:space="0" w:color="auto"/>
                      </w:divBdr>
                    </w:div>
                    <w:div w:id="1148937372">
                      <w:marLeft w:val="720"/>
                      <w:marRight w:val="0"/>
                      <w:marTop w:val="0"/>
                      <w:marBottom w:val="0"/>
                      <w:divBdr>
                        <w:top w:val="none" w:sz="0" w:space="0" w:color="auto"/>
                        <w:left w:val="none" w:sz="0" w:space="0" w:color="auto"/>
                        <w:bottom w:val="none" w:sz="0" w:space="0" w:color="auto"/>
                        <w:right w:val="none" w:sz="0" w:space="0" w:color="auto"/>
                      </w:divBdr>
                    </w:div>
                    <w:div w:id="1215583126">
                      <w:marLeft w:val="720"/>
                      <w:marRight w:val="0"/>
                      <w:marTop w:val="0"/>
                      <w:marBottom w:val="0"/>
                      <w:divBdr>
                        <w:top w:val="none" w:sz="0" w:space="0" w:color="auto"/>
                        <w:left w:val="none" w:sz="0" w:space="0" w:color="auto"/>
                        <w:bottom w:val="none" w:sz="0" w:space="0" w:color="auto"/>
                        <w:right w:val="none" w:sz="0" w:space="0" w:color="auto"/>
                      </w:divBdr>
                    </w:div>
                    <w:div w:id="1081873194">
                      <w:marLeft w:val="480"/>
                      <w:marRight w:val="0"/>
                      <w:marTop w:val="0"/>
                      <w:marBottom w:val="0"/>
                      <w:divBdr>
                        <w:top w:val="none" w:sz="0" w:space="0" w:color="auto"/>
                        <w:left w:val="none" w:sz="0" w:space="0" w:color="auto"/>
                        <w:bottom w:val="none" w:sz="0" w:space="0" w:color="auto"/>
                        <w:right w:val="none" w:sz="0" w:space="0" w:color="auto"/>
                      </w:divBdr>
                    </w:div>
                    <w:div w:id="1139953374">
                      <w:marLeft w:val="480"/>
                      <w:marRight w:val="0"/>
                      <w:marTop w:val="0"/>
                      <w:marBottom w:val="0"/>
                      <w:divBdr>
                        <w:top w:val="none" w:sz="0" w:space="0" w:color="auto"/>
                        <w:left w:val="none" w:sz="0" w:space="0" w:color="auto"/>
                        <w:bottom w:val="none" w:sz="0" w:space="0" w:color="auto"/>
                        <w:right w:val="none" w:sz="0" w:space="0" w:color="auto"/>
                      </w:divBdr>
                    </w:div>
                    <w:div w:id="709956813">
                      <w:marLeft w:val="480"/>
                      <w:marRight w:val="0"/>
                      <w:marTop w:val="0"/>
                      <w:marBottom w:val="0"/>
                      <w:divBdr>
                        <w:top w:val="none" w:sz="0" w:space="0" w:color="auto"/>
                        <w:left w:val="none" w:sz="0" w:space="0" w:color="auto"/>
                        <w:bottom w:val="none" w:sz="0" w:space="0" w:color="auto"/>
                        <w:right w:val="none" w:sz="0" w:space="0" w:color="auto"/>
                      </w:divBdr>
                    </w:div>
                    <w:div w:id="393893576">
                      <w:marLeft w:val="480"/>
                      <w:marRight w:val="0"/>
                      <w:marTop w:val="0"/>
                      <w:marBottom w:val="0"/>
                      <w:divBdr>
                        <w:top w:val="none" w:sz="0" w:space="0" w:color="auto"/>
                        <w:left w:val="none" w:sz="0" w:space="0" w:color="auto"/>
                        <w:bottom w:val="none" w:sz="0" w:space="0" w:color="auto"/>
                        <w:right w:val="none" w:sz="0" w:space="0" w:color="auto"/>
                      </w:divBdr>
                    </w:div>
                    <w:div w:id="1194810427">
                      <w:marLeft w:val="480"/>
                      <w:marRight w:val="0"/>
                      <w:marTop w:val="0"/>
                      <w:marBottom w:val="0"/>
                      <w:divBdr>
                        <w:top w:val="none" w:sz="0" w:space="0" w:color="auto"/>
                        <w:left w:val="none" w:sz="0" w:space="0" w:color="auto"/>
                        <w:bottom w:val="none" w:sz="0" w:space="0" w:color="auto"/>
                        <w:right w:val="none" w:sz="0" w:space="0" w:color="auto"/>
                      </w:divBdr>
                    </w:div>
                    <w:div w:id="1815440828">
                      <w:marLeft w:val="480"/>
                      <w:marRight w:val="0"/>
                      <w:marTop w:val="0"/>
                      <w:marBottom w:val="0"/>
                      <w:divBdr>
                        <w:top w:val="none" w:sz="0" w:space="0" w:color="auto"/>
                        <w:left w:val="none" w:sz="0" w:space="0" w:color="auto"/>
                        <w:bottom w:val="none" w:sz="0" w:space="0" w:color="auto"/>
                        <w:right w:val="none" w:sz="0" w:space="0" w:color="auto"/>
                      </w:divBdr>
                    </w:div>
                    <w:div w:id="1942839926">
                      <w:marLeft w:val="480"/>
                      <w:marRight w:val="0"/>
                      <w:marTop w:val="0"/>
                      <w:marBottom w:val="0"/>
                      <w:divBdr>
                        <w:top w:val="none" w:sz="0" w:space="0" w:color="auto"/>
                        <w:left w:val="none" w:sz="0" w:space="0" w:color="auto"/>
                        <w:bottom w:val="none" w:sz="0" w:space="0" w:color="auto"/>
                        <w:right w:val="none" w:sz="0" w:space="0" w:color="auto"/>
                      </w:divBdr>
                    </w:div>
                    <w:div w:id="2107386088">
                      <w:marLeft w:val="720"/>
                      <w:marRight w:val="0"/>
                      <w:marTop w:val="0"/>
                      <w:marBottom w:val="0"/>
                      <w:divBdr>
                        <w:top w:val="none" w:sz="0" w:space="0" w:color="auto"/>
                        <w:left w:val="none" w:sz="0" w:space="0" w:color="auto"/>
                        <w:bottom w:val="none" w:sz="0" w:space="0" w:color="auto"/>
                        <w:right w:val="none" w:sz="0" w:space="0" w:color="auto"/>
                      </w:divBdr>
                    </w:div>
                    <w:div w:id="1362970714">
                      <w:marLeft w:val="720"/>
                      <w:marRight w:val="0"/>
                      <w:marTop w:val="0"/>
                      <w:marBottom w:val="0"/>
                      <w:divBdr>
                        <w:top w:val="none" w:sz="0" w:space="0" w:color="auto"/>
                        <w:left w:val="none" w:sz="0" w:space="0" w:color="auto"/>
                        <w:bottom w:val="none" w:sz="0" w:space="0" w:color="auto"/>
                        <w:right w:val="none" w:sz="0" w:space="0" w:color="auto"/>
                      </w:divBdr>
                    </w:div>
                    <w:div w:id="1118597144">
                      <w:marLeft w:val="480"/>
                      <w:marRight w:val="0"/>
                      <w:marTop w:val="0"/>
                      <w:marBottom w:val="0"/>
                      <w:divBdr>
                        <w:top w:val="none" w:sz="0" w:space="0" w:color="auto"/>
                        <w:left w:val="none" w:sz="0" w:space="0" w:color="auto"/>
                        <w:bottom w:val="none" w:sz="0" w:space="0" w:color="auto"/>
                        <w:right w:val="none" w:sz="0" w:space="0" w:color="auto"/>
                      </w:divBdr>
                    </w:div>
                    <w:div w:id="1781563342">
                      <w:marLeft w:val="480"/>
                      <w:marRight w:val="0"/>
                      <w:marTop w:val="0"/>
                      <w:marBottom w:val="0"/>
                      <w:divBdr>
                        <w:top w:val="none" w:sz="0" w:space="0" w:color="auto"/>
                        <w:left w:val="none" w:sz="0" w:space="0" w:color="auto"/>
                        <w:bottom w:val="none" w:sz="0" w:space="0" w:color="auto"/>
                        <w:right w:val="none" w:sz="0" w:space="0" w:color="auto"/>
                      </w:divBdr>
                    </w:div>
                    <w:div w:id="860506321">
                      <w:marLeft w:val="480"/>
                      <w:marRight w:val="0"/>
                      <w:marTop w:val="0"/>
                      <w:marBottom w:val="0"/>
                      <w:divBdr>
                        <w:top w:val="none" w:sz="0" w:space="0" w:color="auto"/>
                        <w:left w:val="none" w:sz="0" w:space="0" w:color="auto"/>
                        <w:bottom w:val="none" w:sz="0" w:space="0" w:color="auto"/>
                        <w:right w:val="none" w:sz="0" w:space="0" w:color="auto"/>
                      </w:divBdr>
                    </w:div>
                    <w:div w:id="635112420">
                      <w:marLeft w:val="720"/>
                      <w:marRight w:val="0"/>
                      <w:marTop w:val="0"/>
                      <w:marBottom w:val="0"/>
                      <w:divBdr>
                        <w:top w:val="none" w:sz="0" w:space="0" w:color="auto"/>
                        <w:left w:val="none" w:sz="0" w:space="0" w:color="auto"/>
                        <w:bottom w:val="none" w:sz="0" w:space="0" w:color="auto"/>
                        <w:right w:val="none" w:sz="0" w:space="0" w:color="auto"/>
                      </w:divBdr>
                    </w:div>
                    <w:div w:id="756486206">
                      <w:marLeft w:val="720"/>
                      <w:marRight w:val="0"/>
                      <w:marTop w:val="0"/>
                      <w:marBottom w:val="0"/>
                      <w:divBdr>
                        <w:top w:val="none" w:sz="0" w:space="0" w:color="auto"/>
                        <w:left w:val="none" w:sz="0" w:space="0" w:color="auto"/>
                        <w:bottom w:val="none" w:sz="0" w:space="0" w:color="auto"/>
                        <w:right w:val="none" w:sz="0" w:space="0" w:color="auto"/>
                      </w:divBdr>
                    </w:div>
                    <w:div w:id="684594720">
                      <w:marLeft w:val="720"/>
                      <w:marRight w:val="0"/>
                      <w:marTop w:val="0"/>
                      <w:marBottom w:val="0"/>
                      <w:divBdr>
                        <w:top w:val="none" w:sz="0" w:space="0" w:color="auto"/>
                        <w:left w:val="none" w:sz="0" w:space="0" w:color="auto"/>
                        <w:bottom w:val="none" w:sz="0" w:space="0" w:color="auto"/>
                        <w:right w:val="none" w:sz="0" w:space="0" w:color="auto"/>
                      </w:divBdr>
                    </w:div>
                    <w:div w:id="1274628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69988">
      <w:bodyDiv w:val="1"/>
      <w:marLeft w:val="0"/>
      <w:marRight w:val="0"/>
      <w:marTop w:val="0"/>
      <w:marBottom w:val="0"/>
      <w:divBdr>
        <w:top w:val="none" w:sz="0" w:space="0" w:color="auto"/>
        <w:left w:val="none" w:sz="0" w:space="0" w:color="auto"/>
        <w:bottom w:val="none" w:sz="0" w:space="0" w:color="auto"/>
        <w:right w:val="none" w:sz="0" w:space="0" w:color="auto"/>
      </w:divBdr>
      <w:divsChild>
        <w:div w:id="1425147800">
          <w:marLeft w:val="0"/>
          <w:marRight w:val="0"/>
          <w:marTop w:val="0"/>
          <w:marBottom w:val="0"/>
          <w:divBdr>
            <w:top w:val="none" w:sz="0" w:space="0" w:color="auto"/>
            <w:left w:val="none" w:sz="0" w:space="0" w:color="auto"/>
            <w:bottom w:val="none" w:sz="0" w:space="0" w:color="auto"/>
            <w:right w:val="none" w:sz="0" w:space="0" w:color="auto"/>
          </w:divBdr>
          <w:divsChild>
            <w:div w:id="834956501">
              <w:marLeft w:val="0"/>
              <w:marRight w:val="0"/>
              <w:marTop w:val="0"/>
              <w:marBottom w:val="0"/>
              <w:divBdr>
                <w:top w:val="none" w:sz="0" w:space="0" w:color="auto"/>
                <w:left w:val="none" w:sz="0" w:space="0" w:color="auto"/>
                <w:bottom w:val="none" w:sz="0" w:space="0" w:color="auto"/>
                <w:right w:val="none" w:sz="0" w:space="0" w:color="auto"/>
              </w:divBdr>
              <w:divsChild>
                <w:div w:id="1534608096">
                  <w:marLeft w:val="0"/>
                  <w:marRight w:val="0"/>
                  <w:marTop w:val="0"/>
                  <w:marBottom w:val="0"/>
                  <w:divBdr>
                    <w:top w:val="none" w:sz="0" w:space="0" w:color="auto"/>
                    <w:left w:val="none" w:sz="0" w:space="0" w:color="auto"/>
                    <w:bottom w:val="none" w:sz="0" w:space="0" w:color="auto"/>
                    <w:right w:val="none" w:sz="0" w:space="0" w:color="auto"/>
                  </w:divBdr>
                  <w:divsChild>
                    <w:div w:id="660548890">
                      <w:marLeft w:val="240"/>
                      <w:marRight w:val="0"/>
                      <w:marTop w:val="0"/>
                      <w:marBottom w:val="0"/>
                      <w:divBdr>
                        <w:top w:val="none" w:sz="0" w:space="0" w:color="auto"/>
                        <w:left w:val="none" w:sz="0" w:space="0" w:color="auto"/>
                        <w:bottom w:val="none" w:sz="0" w:space="0" w:color="auto"/>
                        <w:right w:val="none" w:sz="0" w:space="0" w:color="auto"/>
                      </w:divBdr>
                    </w:div>
                    <w:div w:id="1622884897">
                      <w:marLeft w:val="240"/>
                      <w:marRight w:val="0"/>
                      <w:marTop w:val="0"/>
                      <w:marBottom w:val="0"/>
                      <w:divBdr>
                        <w:top w:val="none" w:sz="0" w:space="0" w:color="auto"/>
                        <w:left w:val="none" w:sz="0" w:space="0" w:color="auto"/>
                        <w:bottom w:val="none" w:sz="0" w:space="0" w:color="auto"/>
                        <w:right w:val="none" w:sz="0" w:space="0" w:color="auto"/>
                      </w:divBdr>
                    </w:div>
                    <w:div w:id="287711131">
                      <w:marLeft w:val="240"/>
                      <w:marRight w:val="0"/>
                      <w:marTop w:val="0"/>
                      <w:marBottom w:val="0"/>
                      <w:divBdr>
                        <w:top w:val="none" w:sz="0" w:space="0" w:color="auto"/>
                        <w:left w:val="none" w:sz="0" w:space="0" w:color="auto"/>
                        <w:bottom w:val="none" w:sz="0" w:space="0" w:color="auto"/>
                        <w:right w:val="none" w:sz="0" w:space="0" w:color="auto"/>
                      </w:divBdr>
                    </w:div>
                    <w:div w:id="353074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5673">
      <w:bodyDiv w:val="1"/>
      <w:marLeft w:val="0"/>
      <w:marRight w:val="0"/>
      <w:marTop w:val="0"/>
      <w:marBottom w:val="0"/>
      <w:divBdr>
        <w:top w:val="none" w:sz="0" w:space="0" w:color="auto"/>
        <w:left w:val="none" w:sz="0" w:space="0" w:color="auto"/>
        <w:bottom w:val="none" w:sz="0" w:space="0" w:color="auto"/>
        <w:right w:val="none" w:sz="0" w:space="0" w:color="auto"/>
      </w:divBdr>
      <w:divsChild>
        <w:div w:id="1656687689">
          <w:marLeft w:val="0"/>
          <w:marRight w:val="0"/>
          <w:marTop w:val="0"/>
          <w:marBottom w:val="0"/>
          <w:divBdr>
            <w:top w:val="none" w:sz="0" w:space="0" w:color="auto"/>
            <w:left w:val="none" w:sz="0" w:space="0" w:color="auto"/>
            <w:bottom w:val="none" w:sz="0" w:space="0" w:color="auto"/>
            <w:right w:val="none" w:sz="0" w:space="0" w:color="auto"/>
          </w:divBdr>
          <w:divsChild>
            <w:div w:id="1888487974">
              <w:marLeft w:val="0"/>
              <w:marRight w:val="0"/>
              <w:marTop w:val="0"/>
              <w:marBottom w:val="0"/>
              <w:divBdr>
                <w:top w:val="none" w:sz="0" w:space="0" w:color="auto"/>
                <w:left w:val="none" w:sz="0" w:space="0" w:color="auto"/>
                <w:bottom w:val="none" w:sz="0" w:space="0" w:color="auto"/>
                <w:right w:val="none" w:sz="0" w:space="0" w:color="auto"/>
              </w:divBdr>
              <w:divsChild>
                <w:div w:id="1344475073">
                  <w:marLeft w:val="0"/>
                  <w:marRight w:val="0"/>
                  <w:marTop w:val="0"/>
                  <w:marBottom w:val="0"/>
                  <w:divBdr>
                    <w:top w:val="none" w:sz="0" w:space="0" w:color="auto"/>
                    <w:left w:val="none" w:sz="0" w:space="0" w:color="auto"/>
                    <w:bottom w:val="none" w:sz="0" w:space="0" w:color="auto"/>
                    <w:right w:val="none" w:sz="0" w:space="0" w:color="auto"/>
                  </w:divBdr>
                  <w:divsChild>
                    <w:div w:id="542062150">
                      <w:marLeft w:val="720"/>
                      <w:marRight w:val="0"/>
                      <w:marTop w:val="0"/>
                      <w:marBottom w:val="0"/>
                      <w:divBdr>
                        <w:top w:val="none" w:sz="0" w:space="0" w:color="auto"/>
                        <w:left w:val="none" w:sz="0" w:space="0" w:color="auto"/>
                        <w:bottom w:val="none" w:sz="0" w:space="0" w:color="auto"/>
                        <w:right w:val="none" w:sz="0" w:space="0" w:color="auto"/>
                      </w:divBdr>
                    </w:div>
                    <w:div w:id="1350912341">
                      <w:marLeft w:val="120"/>
                      <w:marRight w:val="120"/>
                      <w:marTop w:val="0"/>
                      <w:marBottom w:val="105"/>
                      <w:divBdr>
                        <w:top w:val="none" w:sz="0" w:space="0" w:color="auto"/>
                        <w:left w:val="none" w:sz="0" w:space="0" w:color="auto"/>
                        <w:bottom w:val="none" w:sz="0" w:space="0" w:color="auto"/>
                        <w:right w:val="none" w:sz="0" w:space="0" w:color="auto"/>
                      </w:divBdr>
                      <w:divsChild>
                        <w:div w:id="1357659316">
                          <w:marLeft w:val="0"/>
                          <w:marRight w:val="0"/>
                          <w:marTop w:val="0"/>
                          <w:marBottom w:val="0"/>
                          <w:divBdr>
                            <w:top w:val="none" w:sz="0" w:space="0" w:color="auto"/>
                            <w:left w:val="none" w:sz="0" w:space="0" w:color="auto"/>
                            <w:bottom w:val="none" w:sz="0" w:space="0" w:color="auto"/>
                            <w:right w:val="none" w:sz="0" w:space="0" w:color="auto"/>
                          </w:divBdr>
                        </w:div>
                      </w:divsChild>
                    </w:div>
                    <w:div w:id="1470127963">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1916">
      <w:bodyDiv w:val="1"/>
      <w:marLeft w:val="0"/>
      <w:marRight w:val="0"/>
      <w:marTop w:val="0"/>
      <w:marBottom w:val="0"/>
      <w:divBdr>
        <w:top w:val="none" w:sz="0" w:space="0" w:color="auto"/>
        <w:left w:val="none" w:sz="0" w:space="0" w:color="auto"/>
        <w:bottom w:val="none" w:sz="0" w:space="0" w:color="auto"/>
        <w:right w:val="none" w:sz="0" w:space="0" w:color="auto"/>
      </w:divBdr>
      <w:divsChild>
        <w:div w:id="243884682">
          <w:marLeft w:val="0"/>
          <w:marRight w:val="0"/>
          <w:marTop w:val="0"/>
          <w:marBottom w:val="0"/>
          <w:divBdr>
            <w:top w:val="none" w:sz="0" w:space="0" w:color="auto"/>
            <w:left w:val="none" w:sz="0" w:space="0" w:color="auto"/>
            <w:bottom w:val="none" w:sz="0" w:space="0" w:color="auto"/>
            <w:right w:val="none" w:sz="0" w:space="0" w:color="auto"/>
          </w:divBdr>
          <w:divsChild>
            <w:div w:id="479424850">
              <w:marLeft w:val="0"/>
              <w:marRight w:val="0"/>
              <w:marTop w:val="0"/>
              <w:marBottom w:val="0"/>
              <w:divBdr>
                <w:top w:val="none" w:sz="0" w:space="0" w:color="auto"/>
                <w:left w:val="none" w:sz="0" w:space="0" w:color="auto"/>
                <w:bottom w:val="none" w:sz="0" w:space="0" w:color="auto"/>
                <w:right w:val="none" w:sz="0" w:space="0" w:color="auto"/>
              </w:divBdr>
              <w:divsChild>
                <w:div w:id="143161980">
                  <w:marLeft w:val="0"/>
                  <w:marRight w:val="0"/>
                  <w:marTop w:val="0"/>
                  <w:marBottom w:val="0"/>
                  <w:divBdr>
                    <w:top w:val="none" w:sz="0" w:space="0" w:color="auto"/>
                    <w:left w:val="none" w:sz="0" w:space="0" w:color="auto"/>
                    <w:bottom w:val="none" w:sz="0" w:space="0" w:color="auto"/>
                    <w:right w:val="none" w:sz="0" w:space="0" w:color="auto"/>
                  </w:divBdr>
                  <w:divsChild>
                    <w:div w:id="595790832">
                      <w:marLeft w:val="240"/>
                      <w:marRight w:val="0"/>
                      <w:marTop w:val="0"/>
                      <w:marBottom w:val="0"/>
                      <w:divBdr>
                        <w:top w:val="none" w:sz="0" w:space="0" w:color="auto"/>
                        <w:left w:val="none" w:sz="0" w:space="0" w:color="auto"/>
                        <w:bottom w:val="none" w:sz="0" w:space="0" w:color="auto"/>
                        <w:right w:val="none" w:sz="0" w:space="0" w:color="auto"/>
                      </w:divBdr>
                    </w:div>
                    <w:div w:id="151919678">
                      <w:marLeft w:val="240"/>
                      <w:marRight w:val="0"/>
                      <w:marTop w:val="0"/>
                      <w:marBottom w:val="0"/>
                      <w:divBdr>
                        <w:top w:val="none" w:sz="0" w:space="0" w:color="auto"/>
                        <w:left w:val="none" w:sz="0" w:space="0" w:color="auto"/>
                        <w:bottom w:val="none" w:sz="0" w:space="0" w:color="auto"/>
                        <w:right w:val="none" w:sz="0" w:space="0" w:color="auto"/>
                      </w:divBdr>
                    </w:div>
                    <w:div w:id="129833891">
                      <w:marLeft w:val="480"/>
                      <w:marRight w:val="0"/>
                      <w:marTop w:val="0"/>
                      <w:marBottom w:val="0"/>
                      <w:divBdr>
                        <w:top w:val="none" w:sz="0" w:space="0" w:color="auto"/>
                        <w:left w:val="none" w:sz="0" w:space="0" w:color="auto"/>
                        <w:bottom w:val="none" w:sz="0" w:space="0" w:color="auto"/>
                        <w:right w:val="none" w:sz="0" w:space="0" w:color="auto"/>
                      </w:divBdr>
                    </w:div>
                    <w:div w:id="1205142427">
                      <w:marLeft w:val="480"/>
                      <w:marRight w:val="0"/>
                      <w:marTop w:val="0"/>
                      <w:marBottom w:val="0"/>
                      <w:divBdr>
                        <w:top w:val="none" w:sz="0" w:space="0" w:color="auto"/>
                        <w:left w:val="none" w:sz="0" w:space="0" w:color="auto"/>
                        <w:bottom w:val="none" w:sz="0" w:space="0" w:color="auto"/>
                        <w:right w:val="none" w:sz="0" w:space="0" w:color="auto"/>
                      </w:divBdr>
                    </w:div>
                    <w:div w:id="18262371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5556">
      <w:bodyDiv w:val="1"/>
      <w:marLeft w:val="0"/>
      <w:marRight w:val="0"/>
      <w:marTop w:val="0"/>
      <w:marBottom w:val="0"/>
      <w:divBdr>
        <w:top w:val="none" w:sz="0" w:space="0" w:color="auto"/>
        <w:left w:val="none" w:sz="0" w:space="0" w:color="auto"/>
        <w:bottom w:val="none" w:sz="0" w:space="0" w:color="auto"/>
        <w:right w:val="none" w:sz="0" w:space="0" w:color="auto"/>
      </w:divBdr>
      <w:divsChild>
        <w:div w:id="590357573">
          <w:marLeft w:val="0"/>
          <w:marRight w:val="0"/>
          <w:marTop w:val="0"/>
          <w:marBottom w:val="0"/>
          <w:divBdr>
            <w:top w:val="none" w:sz="0" w:space="0" w:color="auto"/>
            <w:left w:val="none" w:sz="0" w:space="0" w:color="auto"/>
            <w:bottom w:val="none" w:sz="0" w:space="0" w:color="auto"/>
            <w:right w:val="none" w:sz="0" w:space="0" w:color="auto"/>
          </w:divBdr>
          <w:divsChild>
            <w:div w:id="2068458453">
              <w:marLeft w:val="0"/>
              <w:marRight w:val="0"/>
              <w:marTop w:val="0"/>
              <w:marBottom w:val="0"/>
              <w:divBdr>
                <w:top w:val="none" w:sz="0" w:space="0" w:color="auto"/>
                <w:left w:val="none" w:sz="0" w:space="0" w:color="auto"/>
                <w:bottom w:val="none" w:sz="0" w:space="0" w:color="auto"/>
                <w:right w:val="none" w:sz="0" w:space="0" w:color="auto"/>
              </w:divBdr>
              <w:divsChild>
                <w:div w:id="1861233870">
                  <w:marLeft w:val="0"/>
                  <w:marRight w:val="0"/>
                  <w:marTop w:val="0"/>
                  <w:marBottom w:val="0"/>
                  <w:divBdr>
                    <w:top w:val="none" w:sz="0" w:space="0" w:color="auto"/>
                    <w:left w:val="none" w:sz="0" w:space="0" w:color="auto"/>
                    <w:bottom w:val="none" w:sz="0" w:space="0" w:color="auto"/>
                    <w:right w:val="none" w:sz="0" w:space="0" w:color="auto"/>
                  </w:divBdr>
                  <w:divsChild>
                    <w:div w:id="744378875">
                      <w:marLeft w:val="240"/>
                      <w:marRight w:val="0"/>
                      <w:marTop w:val="0"/>
                      <w:marBottom w:val="0"/>
                      <w:divBdr>
                        <w:top w:val="none" w:sz="0" w:space="0" w:color="auto"/>
                        <w:left w:val="none" w:sz="0" w:space="0" w:color="auto"/>
                        <w:bottom w:val="none" w:sz="0" w:space="0" w:color="auto"/>
                        <w:right w:val="none" w:sz="0" w:space="0" w:color="auto"/>
                      </w:divBdr>
                    </w:div>
                    <w:div w:id="1023753044">
                      <w:marLeft w:val="240"/>
                      <w:marRight w:val="0"/>
                      <w:marTop w:val="0"/>
                      <w:marBottom w:val="0"/>
                      <w:divBdr>
                        <w:top w:val="none" w:sz="0" w:space="0" w:color="auto"/>
                        <w:left w:val="none" w:sz="0" w:space="0" w:color="auto"/>
                        <w:bottom w:val="none" w:sz="0" w:space="0" w:color="auto"/>
                        <w:right w:val="none" w:sz="0" w:space="0" w:color="auto"/>
                      </w:divBdr>
                    </w:div>
                    <w:div w:id="245306052">
                      <w:marLeft w:val="240"/>
                      <w:marRight w:val="0"/>
                      <w:marTop w:val="0"/>
                      <w:marBottom w:val="0"/>
                      <w:divBdr>
                        <w:top w:val="none" w:sz="0" w:space="0" w:color="auto"/>
                        <w:left w:val="none" w:sz="0" w:space="0" w:color="auto"/>
                        <w:bottom w:val="none" w:sz="0" w:space="0" w:color="auto"/>
                        <w:right w:val="none" w:sz="0" w:space="0" w:color="auto"/>
                      </w:divBdr>
                    </w:div>
                    <w:div w:id="44068374">
                      <w:marLeft w:val="480"/>
                      <w:marRight w:val="0"/>
                      <w:marTop w:val="0"/>
                      <w:marBottom w:val="0"/>
                      <w:divBdr>
                        <w:top w:val="none" w:sz="0" w:space="0" w:color="auto"/>
                        <w:left w:val="none" w:sz="0" w:space="0" w:color="auto"/>
                        <w:bottom w:val="none" w:sz="0" w:space="0" w:color="auto"/>
                        <w:right w:val="none" w:sz="0" w:space="0" w:color="auto"/>
                      </w:divBdr>
                    </w:div>
                    <w:div w:id="18584213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06893">
      <w:bodyDiv w:val="1"/>
      <w:marLeft w:val="0"/>
      <w:marRight w:val="0"/>
      <w:marTop w:val="0"/>
      <w:marBottom w:val="0"/>
      <w:divBdr>
        <w:top w:val="none" w:sz="0" w:space="0" w:color="auto"/>
        <w:left w:val="none" w:sz="0" w:space="0" w:color="auto"/>
        <w:bottom w:val="none" w:sz="0" w:space="0" w:color="auto"/>
        <w:right w:val="none" w:sz="0" w:space="0" w:color="auto"/>
      </w:divBdr>
      <w:divsChild>
        <w:div w:id="703749370">
          <w:marLeft w:val="0"/>
          <w:marRight w:val="0"/>
          <w:marTop w:val="0"/>
          <w:marBottom w:val="0"/>
          <w:divBdr>
            <w:top w:val="none" w:sz="0" w:space="0" w:color="auto"/>
            <w:left w:val="none" w:sz="0" w:space="0" w:color="auto"/>
            <w:bottom w:val="none" w:sz="0" w:space="0" w:color="auto"/>
            <w:right w:val="none" w:sz="0" w:space="0" w:color="auto"/>
          </w:divBdr>
          <w:divsChild>
            <w:div w:id="198319390">
              <w:marLeft w:val="0"/>
              <w:marRight w:val="0"/>
              <w:marTop w:val="0"/>
              <w:marBottom w:val="0"/>
              <w:divBdr>
                <w:top w:val="none" w:sz="0" w:space="0" w:color="auto"/>
                <w:left w:val="none" w:sz="0" w:space="0" w:color="auto"/>
                <w:bottom w:val="none" w:sz="0" w:space="0" w:color="auto"/>
                <w:right w:val="none" w:sz="0" w:space="0" w:color="auto"/>
              </w:divBdr>
              <w:divsChild>
                <w:div w:id="2126269642">
                  <w:marLeft w:val="0"/>
                  <w:marRight w:val="0"/>
                  <w:marTop w:val="0"/>
                  <w:marBottom w:val="0"/>
                  <w:divBdr>
                    <w:top w:val="none" w:sz="0" w:space="0" w:color="auto"/>
                    <w:left w:val="none" w:sz="0" w:space="0" w:color="auto"/>
                    <w:bottom w:val="none" w:sz="0" w:space="0" w:color="auto"/>
                    <w:right w:val="none" w:sz="0" w:space="0" w:color="auto"/>
                  </w:divBdr>
                  <w:divsChild>
                    <w:div w:id="1369599442">
                      <w:marLeft w:val="240"/>
                      <w:marRight w:val="0"/>
                      <w:marTop w:val="0"/>
                      <w:marBottom w:val="0"/>
                      <w:divBdr>
                        <w:top w:val="none" w:sz="0" w:space="0" w:color="auto"/>
                        <w:left w:val="none" w:sz="0" w:space="0" w:color="auto"/>
                        <w:bottom w:val="none" w:sz="0" w:space="0" w:color="auto"/>
                        <w:right w:val="none" w:sz="0" w:space="0" w:color="auto"/>
                      </w:divBdr>
                    </w:div>
                    <w:div w:id="783579782">
                      <w:marLeft w:val="240"/>
                      <w:marRight w:val="0"/>
                      <w:marTop w:val="0"/>
                      <w:marBottom w:val="0"/>
                      <w:divBdr>
                        <w:top w:val="none" w:sz="0" w:space="0" w:color="auto"/>
                        <w:left w:val="none" w:sz="0" w:space="0" w:color="auto"/>
                        <w:bottom w:val="none" w:sz="0" w:space="0" w:color="auto"/>
                        <w:right w:val="none" w:sz="0" w:space="0" w:color="auto"/>
                      </w:divBdr>
                    </w:div>
                    <w:div w:id="574360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86198">
      <w:bodyDiv w:val="1"/>
      <w:marLeft w:val="0"/>
      <w:marRight w:val="0"/>
      <w:marTop w:val="0"/>
      <w:marBottom w:val="0"/>
      <w:divBdr>
        <w:top w:val="none" w:sz="0" w:space="0" w:color="auto"/>
        <w:left w:val="none" w:sz="0" w:space="0" w:color="auto"/>
        <w:bottom w:val="none" w:sz="0" w:space="0" w:color="auto"/>
        <w:right w:val="none" w:sz="0" w:space="0" w:color="auto"/>
      </w:divBdr>
      <w:divsChild>
        <w:div w:id="1717199789">
          <w:marLeft w:val="0"/>
          <w:marRight w:val="0"/>
          <w:marTop w:val="0"/>
          <w:marBottom w:val="0"/>
          <w:divBdr>
            <w:top w:val="none" w:sz="0" w:space="0" w:color="auto"/>
            <w:left w:val="none" w:sz="0" w:space="0" w:color="auto"/>
            <w:bottom w:val="none" w:sz="0" w:space="0" w:color="auto"/>
            <w:right w:val="none" w:sz="0" w:space="0" w:color="auto"/>
          </w:divBdr>
          <w:divsChild>
            <w:div w:id="712995937">
              <w:marLeft w:val="0"/>
              <w:marRight w:val="0"/>
              <w:marTop w:val="0"/>
              <w:marBottom w:val="0"/>
              <w:divBdr>
                <w:top w:val="none" w:sz="0" w:space="0" w:color="auto"/>
                <w:left w:val="none" w:sz="0" w:space="0" w:color="auto"/>
                <w:bottom w:val="none" w:sz="0" w:space="0" w:color="auto"/>
                <w:right w:val="none" w:sz="0" w:space="0" w:color="auto"/>
              </w:divBdr>
              <w:divsChild>
                <w:div w:id="226847719">
                  <w:marLeft w:val="0"/>
                  <w:marRight w:val="0"/>
                  <w:marTop w:val="0"/>
                  <w:marBottom w:val="0"/>
                  <w:divBdr>
                    <w:top w:val="none" w:sz="0" w:space="0" w:color="auto"/>
                    <w:left w:val="none" w:sz="0" w:space="0" w:color="auto"/>
                    <w:bottom w:val="none" w:sz="0" w:space="0" w:color="auto"/>
                    <w:right w:val="none" w:sz="0" w:space="0" w:color="auto"/>
                  </w:divBdr>
                  <w:divsChild>
                    <w:div w:id="2144738148">
                      <w:marLeft w:val="240"/>
                      <w:marRight w:val="0"/>
                      <w:marTop w:val="0"/>
                      <w:marBottom w:val="0"/>
                      <w:divBdr>
                        <w:top w:val="none" w:sz="0" w:space="0" w:color="auto"/>
                        <w:left w:val="none" w:sz="0" w:space="0" w:color="auto"/>
                        <w:bottom w:val="none" w:sz="0" w:space="0" w:color="auto"/>
                        <w:right w:val="none" w:sz="0" w:space="0" w:color="auto"/>
                      </w:divBdr>
                    </w:div>
                    <w:div w:id="1750030830">
                      <w:marLeft w:val="480"/>
                      <w:marRight w:val="0"/>
                      <w:marTop w:val="0"/>
                      <w:marBottom w:val="0"/>
                      <w:divBdr>
                        <w:top w:val="none" w:sz="0" w:space="0" w:color="auto"/>
                        <w:left w:val="none" w:sz="0" w:space="0" w:color="auto"/>
                        <w:bottom w:val="none" w:sz="0" w:space="0" w:color="auto"/>
                        <w:right w:val="none" w:sz="0" w:space="0" w:color="auto"/>
                      </w:divBdr>
                    </w:div>
                    <w:div w:id="781607422">
                      <w:marLeft w:val="480"/>
                      <w:marRight w:val="0"/>
                      <w:marTop w:val="0"/>
                      <w:marBottom w:val="0"/>
                      <w:divBdr>
                        <w:top w:val="none" w:sz="0" w:space="0" w:color="auto"/>
                        <w:left w:val="none" w:sz="0" w:space="0" w:color="auto"/>
                        <w:bottom w:val="none" w:sz="0" w:space="0" w:color="auto"/>
                        <w:right w:val="none" w:sz="0" w:space="0" w:color="auto"/>
                      </w:divBdr>
                    </w:div>
                    <w:div w:id="2048069276">
                      <w:marLeft w:val="720"/>
                      <w:marRight w:val="0"/>
                      <w:marTop w:val="0"/>
                      <w:marBottom w:val="0"/>
                      <w:divBdr>
                        <w:top w:val="none" w:sz="0" w:space="0" w:color="auto"/>
                        <w:left w:val="none" w:sz="0" w:space="0" w:color="auto"/>
                        <w:bottom w:val="none" w:sz="0" w:space="0" w:color="auto"/>
                        <w:right w:val="none" w:sz="0" w:space="0" w:color="auto"/>
                      </w:divBdr>
                    </w:div>
                    <w:div w:id="246691912">
                      <w:marLeft w:val="720"/>
                      <w:marRight w:val="0"/>
                      <w:marTop w:val="0"/>
                      <w:marBottom w:val="0"/>
                      <w:divBdr>
                        <w:top w:val="none" w:sz="0" w:space="0" w:color="auto"/>
                        <w:left w:val="none" w:sz="0" w:space="0" w:color="auto"/>
                        <w:bottom w:val="none" w:sz="0" w:space="0" w:color="auto"/>
                        <w:right w:val="none" w:sz="0" w:space="0" w:color="auto"/>
                      </w:divBdr>
                    </w:div>
                    <w:div w:id="1306475010">
                      <w:marLeft w:val="720"/>
                      <w:marRight w:val="0"/>
                      <w:marTop w:val="0"/>
                      <w:marBottom w:val="0"/>
                      <w:divBdr>
                        <w:top w:val="none" w:sz="0" w:space="0" w:color="auto"/>
                        <w:left w:val="none" w:sz="0" w:space="0" w:color="auto"/>
                        <w:bottom w:val="none" w:sz="0" w:space="0" w:color="auto"/>
                        <w:right w:val="none" w:sz="0" w:space="0" w:color="auto"/>
                      </w:divBdr>
                    </w:div>
                    <w:div w:id="19560565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nagano.lg.jp/shogai-shien/kenko/shogai/shogai/joho/jigyosha/shisetsushit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773CFA4C.dotm</Template>
  <TotalTime>1</TotalTime>
  <Pages>3</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N0320013</dc:creator>
  <cp:lastModifiedBy>Administrator</cp:lastModifiedBy>
  <cp:revision>3</cp:revision>
  <cp:lastPrinted>2019-09-12T05:18:00Z</cp:lastPrinted>
  <dcterms:created xsi:type="dcterms:W3CDTF">2019-09-13T07:05:00Z</dcterms:created>
  <dcterms:modified xsi:type="dcterms:W3CDTF">2019-09-15T07:23:00Z</dcterms:modified>
</cp:coreProperties>
</file>